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A71" w:rsidRPr="00E8283E" w:rsidRDefault="00980A12" w:rsidP="00A23D88">
      <w:pPr>
        <w:pStyle w:val="a5"/>
        <w:spacing w:line="264" w:lineRule="auto"/>
        <w:ind w:firstLine="709"/>
        <w:jc w:val="right"/>
        <w:rPr>
          <w:b w:val="0"/>
          <w:sz w:val="28"/>
          <w:szCs w:val="28"/>
        </w:rPr>
      </w:pPr>
      <w:r w:rsidRPr="00980A12">
        <w:rPr>
          <w:b w:val="0"/>
          <w:sz w:val="28"/>
          <w:szCs w:val="28"/>
        </w:rPr>
        <w:t>Приложение № 1</w:t>
      </w:r>
      <w:r>
        <w:rPr>
          <w:b w:val="0"/>
          <w:sz w:val="28"/>
          <w:szCs w:val="28"/>
        </w:rPr>
        <w:t xml:space="preserve"> </w:t>
      </w:r>
      <w:r w:rsidR="00166A71" w:rsidRPr="00E8283E">
        <w:rPr>
          <w:b w:val="0"/>
          <w:sz w:val="28"/>
          <w:szCs w:val="28"/>
        </w:rPr>
        <w:t>к решению Совета</w:t>
      </w:r>
    </w:p>
    <w:p w:rsidR="00166A71" w:rsidRDefault="00F8025B" w:rsidP="00A23D88">
      <w:pPr>
        <w:spacing w:line="264" w:lineRule="auto"/>
        <w:ind w:firstLine="709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Ростовкинского</w:t>
      </w:r>
      <w:r w:rsidR="00166A71" w:rsidRPr="00E8283E">
        <w:rPr>
          <w:iCs/>
          <w:sz w:val="28"/>
          <w:szCs w:val="28"/>
        </w:rPr>
        <w:t xml:space="preserve"> сельского поселения</w:t>
      </w:r>
    </w:p>
    <w:p w:rsidR="00F86CF7" w:rsidRDefault="00A23D88" w:rsidP="00A23D88">
      <w:pPr>
        <w:spacing w:line="264" w:lineRule="auto"/>
        <w:ind w:firstLine="709"/>
        <w:jc w:val="right"/>
        <w:rPr>
          <w:color w:val="000000"/>
          <w:sz w:val="28"/>
          <w:szCs w:val="28"/>
        </w:rPr>
      </w:pPr>
      <w:r w:rsidRPr="00A23D88">
        <w:rPr>
          <w:color w:val="000000"/>
          <w:sz w:val="28"/>
          <w:szCs w:val="28"/>
        </w:rPr>
        <w:t>Омского муниципального района</w:t>
      </w:r>
    </w:p>
    <w:p w:rsidR="00A23D88" w:rsidRDefault="00A23D88" w:rsidP="00A23D88">
      <w:pPr>
        <w:spacing w:line="264" w:lineRule="auto"/>
        <w:ind w:firstLine="709"/>
        <w:jc w:val="right"/>
        <w:rPr>
          <w:color w:val="000000"/>
          <w:sz w:val="28"/>
          <w:szCs w:val="28"/>
        </w:rPr>
      </w:pPr>
      <w:r w:rsidRPr="00A23D88">
        <w:rPr>
          <w:color w:val="000000"/>
          <w:sz w:val="28"/>
          <w:szCs w:val="28"/>
        </w:rPr>
        <w:t>Омской области</w:t>
      </w:r>
    </w:p>
    <w:p w:rsidR="00166A71" w:rsidRPr="00E8283E" w:rsidRDefault="00E213C6" w:rsidP="00A23D88">
      <w:pPr>
        <w:spacing w:line="264" w:lineRule="auto"/>
        <w:ind w:firstLine="709"/>
        <w:jc w:val="right"/>
        <w:rPr>
          <w:sz w:val="28"/>
          <w:szCs w:val="28"/>
        </w:rPr>
      </w:pPr>
      <w:r w:rsidRPr="00E213C6">
        <w:rPr>
          <w:sz w:val="28"/>
          <w:szCs w:val="28"/>
        </w:rPr>
        <w:t>от «28» апреля 2022 г. №12</w:t>
      </w:r>
      <w:bookmarkStart w:id="0" w:name="_GoBack"/>
      <w:bookmarkEnd w:id="0"/>
    </w:p>
    <w:p w:rsidR="00166A71" w:rsidRPr="00E8283E" w:rsidRDefault="00166A71" w:rsidP="00A23D88">
      <w:pPr>
        <w:spacing w:line="264" w:lineRule="auto"/>
        <w:ind w:firstLine="709"/>
        <w:jc w:val="right"/>
        <w:rPr>
          <w:sz w:val="28"/>
          <w:szCs w:val="28"/>
        </w:rPr>
      </w:pPr>
    </w:p>
    <w:p w:rsidR="00166A71" w:rsidRPr="00E8283E" w:rsidRDefault="00166A71" w:rsidP="00A23D88">
      <w:pPr>
        <w:pStyle w:val="a8"/>
        <w:spacing w:line="264" w:lineRule="auto"/>
        <w:ind w:firstLine="709"/>
        <w:rPr>
          <w:sz w:val="28"/>
          <w:szCs w:val="28"/>
        </w:rPr>
      </w:pPr>
      <w:r w:rsidRPr="00E8283E">
        <w:rPr>
          <w:sz w:val="28"/>
          <w:szCs w:val="28"/>
        </w:rPr>
        <w:t>ПОЛОЖЕНИЕ</w:t>
      </w:r>
    </w:p>
    <w:p w:rsidR="00166A71" w:rsidRPr="00E8283E" w:rsidRDefault="00166A71" w:rsidP="00A23D88">
      <w:pPr>
        <w:pStyle w:val="a8"/>
        <w:spacing w:line="264" w:lineRule="auto"/>
        <w:ind w:firstLine="709"/>
        <w:rPr>
          <w:sz w:val="28"/>
          <w:szCs w:val="28"/>
        </w:rPr>
      </w:pPr>
      <w:r w:rsidRPr="00E8283E">
        <w:rPr>
          <w:sz w:val="28"/>
          <w:szCs w:val="28"/>
        </w:rPr>
        <w:t xml:space="preserve">«О ГЕРБЕ </w:t>
      </w:r>
      <w:r w:rsidR="00F8025B">
        <w:rPr>
          <w:sz w:val="28"/>
          <w:szCs w:val="28"/>
        </w:rPr>
        <w:t>РОСТОВКИНСКОГО</w:t>
      </w:r>
      <w:r w:rsidR="00A23D88">
        <w:rPr>
          <w:sz w:val="28"/>
          <w:szCs w:val="28"/>
        </w:rPr>
        <w:t xml:space="preserve"> СЕЛЬСКОГО</w:t>
      </w:r>
      <w:r w:rsidRPr="00E8283E">
        <w:rPr>
          <w:sz w:val="28"/>
          <w:szCs w:val="28"/>
        </w:rPr>
        <w:t xml:space="preserve"> ПОСЕЛЕНИ</w:t>
      </w:r>
      <w:r w:rsidR="00A23D88">
        <w:rPr>
          <w:sz w:val="28"/>
          <w:szCs w:val="28"/>
        </w:rPr>
        <w:t>Я</w:t>
      </w:r>
    </w:p>
    <w:p w:rsidR="00166A71" w:rsidRPr="00E8283E" w:rsidRDefault="00166A71" w:rsidP="00A23D88">
      <w:pPr>
        <w:pStyle w:val="a8"/>
        <w:spacing w:line="264" w:lineRule="auto"/>
        <w:ind w:firstLine="709"/>
        <w:rPr>
          <w:sz w:val="28"/>
          <w:szCs w:val="28"/>
        </w:rPr>
      </w:pPr>
      <w:r w:rsidRPr="00E8283E">
        <w:rPr>
          <w:sz w:val="28"/>
          <w:szCs w:val="28"/>
        </w:rPr>
        <w:t>ОМСКОГО МУНИЦИПАЛЬНОГО РАЙОНА ОМСКОЙ ОБЛАСТИ»</w:t>
      </w:r>
    </w:p>
    <w:p w:rsidR="00166A71" w:rsidRPr="00E8283E" w:rsidRDefault="00166A71" w:rsidP="00A23D88">
      <w:pPr>
        <w:spacing w:line="264" w:lineRule="auto"/>
        <w:ind w:firstLine="709"/>
        <w:jc w:val="both"/>
        <w:rPr>
          <w:sz w:val="28"/>
          <w:szCs w:val="28"/>
        </w:rPr>
      </w:pPr>
    </w:p>
    <w:p w:rsidR="00166A71" w:rsidRPr="00E8283E" w:rsidRDefault="00A23D88" w:rsidP="00A23D88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</w:t>
      </w:r>
      <w:r w:rsidR="00166A71" w:rsidRPr="00E8283E">
        <w:rPr>
          <w:sz w:val="28"/>
          <w:szCs w:val="28"/>
        </w:rPr>
        <w:t xml:space="preserve">оложением устанавливается описание, обоснование и порядок использования герба </w:t>
      </w:r>
      <w:r w:rsidR="00F8025B">
        <w:rPr>
          <w:sz w:val="28"/>
          <w:szCs w:val="28"/>
        </w:rPr>
        <w:t>Ростовкинского</w:t>
      </w:r>
      <w:r w:rsidR="00166A71" w:rsidRPr="00E8283E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="00166A71" w:rsidRPr="00E8283E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="00166A71" w:rsidRPr="00E8283E">
        <w:rPr>
          <w:sz w:val="28"/>
          <w:szCs w:val="28"/>
        </w:rPr>
        <w:t xml:space="preserve"> Омского муниципального района Омской области</w:t>
      </w:r>
      <w:r>
        <w:rPr>
          <w:sz w:val="28"/>
          <w:szCs w:val="28"/>
        </w:rPr>
        <w:t xml:space="preserve"> </w:t>
      </w:r>
      <w:r w:rsidRPr="00E8283E">
        <w:rPr>
          <w:sz w:val="28"/>
          <w:szCs w:val="28"/>
        </w:rPr>
        <w:t>(далее – герб</w:t>
      </w:r>
      <w:r>
        <w:rPr>
          <w:sz w:val="28"/>
          <w:szCs w:val="28"/>
        </w:rPr>
        <w:t>а</w:t>
      </w:r>
      <w:r w:rsidRPr="00E8283E">
        <w:rPr>
          <w:sz w:val="28"/>
          <w:szCs w:val="28"/>
        </w:rPr>
        <w:t xml:space="preserve">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</w:t>
      </w:r>
      <w:r w:rsidR="005C0C56">
        <w:rPr>
          <w:sz w:val="28"/>
          <w:szCs w:val="28"/>
        </w:rPr>
        <w:t xml:space="preserve"> в соответствующих падежах</w:t>
      </w:r>
      <w:r w:rsidRPr="00E8283E">
        <w:rPr>
          <w:sz w:val="28"/>
          <w:szCs w:val="28"/>
        </w:rPr>
        <w:t>)</w:t>
      </w:r>
      <w:r w:rsidR="00AC4A47">
        <w:rPr>
          <w:sz w:val="28"/>
          <w:szCs w:val="28"/>
        </w:rPr>
        <w:t>.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</w:p>
    <w:p w:rsidR="00166A71" w:rsidRPr="00E8283E" w:rsidRDefault="00166A71" w:rsidP="00A23D88">
      <w:pPr>
        <w:tabs>
          <w:tab w:val="left" w:pos="284"/>
        </w:tabs>
        <w:spacing w:line="264" w:lineRule="auto"/>
        <w:ind w:firstLine="709"/>
        <w:jc w:val="center"/>
        <w:rPr>
          <w:rStyle w:val="aa"/>
          <w:sz w:val="28"/>
          <w:szCs w:val="28"/>
        </w:rPr>
      </w:pPr>
      <w:r w:rsidRPr="00E8283E">
        <w:rPr>
          <w:rStyle w:val="aa"/>
          <w:sz w:val="28"/>
          <w:szCs w:val="28"/>
        </w:rPr>
        <w:t>1. Общие положения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rStyle w:val="aa"/>
          <w:sz w:val="28"/>
          <w:szCs w:val="28"/>
        </w:rPr>
      </w:pP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1.1. Герб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</w:t>
      </w:r>
      <w:r w:rsidR="00A23D88">
        <w:rPr>
          <w:sz w:val="28"/>
          <w:szCs w:val="28"/>
        </w:rPr>
        <w:t>го</w:t>
      </w:r>
      <w:r w:rsidRPr="00E8283E">
        <w:rPr>
          <w:sz w:val="28"/>
          <w:szCs w:val="28"/>
        </w:rPr>
        <w:t xml:space="preserve"> поселени</w:t>
      </w:r>
      <w:r w:rsidR="00A23D88">
        <w:rPr>
          <w:sz w:val="28"/>
          <w:szCs w:val="28"/>
        </w:rPr>
        <w:t>я</w:t>
      </w:r>
      <w:r w:rsidRPr="00E8283E">
        <w:rPr>
          <w:sz w:val="28"/>
          <w:szCs w:val="28"/>
        </w:rPr>
        <w:t xml:space="preserve"> является официальным символом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</w:t>
      </w:r>
      <w:r w:rsidR="00EC1E1A">
        <w:rPr>
          <w:sz w:val="28"/>
          <w:szCs w:val="28"/>
        </w:rPr>
        <w:t>го</w:t>
      </w:r>
      <w:r w:rsidRPr="00E8283E">
        <w:rPr>
          <w:sz w:val="28"/>
          <w:szCs w:val="28"/>
        </w:rPr>
        <w:t xml:space="preserve"> поселения.</w:t>
      </w:r>
    </w:p>
    <w:p w:rsidR="003E7F25" w:rsidRPr="0053251C" w:rsidRDefault="00166A71" w:rsidP="003E7F25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pacing w:val="-6"/>
          <w:sz w:val="28"/>
          <w:szCs w:val="28"/>
        </w:rPr>
        <w:t xml:space="preserve">1.2. </w:t>
      </w:r>
      <w:r w:rsidR="003E7F25" w:rsidRPr="0053251C">
        <w:rPr>
          <w:sz w:val="28"/>
          <w:szCs w:val="28"/>
        </w:rPr>
        <w:t xml:space="preserve">Герб </w:t>
      </w:r>
      <w:r w:rsidR="00F8025B">
        <w:rPr>
          <w:sz w:val="28"/>
          <w:szCs w:val="28"/>
        </w:rPr>
        <w:t>Ростовкинского</w:t>
      </w:r>
      <w:r w:rsidR="003E7F25" w:rsidRPr="00E8283E">
        <w:rPr>
          <w:sz w:val="28"/>
          <w:szCs w:val="28"/>
        </w:rPr>
        <w:t xml:space="preserve"> сельско</w:t>
      </w:r>
      <w:r w:rsidR="003E7F25">
        <w:rPr>
          <w:sz w:val="28"/>
          <w:szCs w:val="28"/>
        </w:rPr>
        <w:t>го</w:t>
      </w:r>
      <w:r w:rsidR="003E7F25" w:rsidRPr="00E8283E">
        <w:rPr>
          <w:sz w:val="28"/>
          <w:szCs w:val="28"/>
        </w:rPr>
        <w:t xml:space="preserve"> поселени</w:t>
      </w:r>
      <w:r w:rsidR="003E7F25">
        <w:rPr>
          <w:sz w:val="28"/>
          <w:szCs w:val="28"/>
        </w:rPr>
        <w:t>я</w:t>
      </w:r>
      <w:r w:rsidR="003E7F25" w:rsidRPr="00E8283E">
        <w:rPr>
          <w:sz w:val="28"/>
          <w:szCs w:val="28"/>
        </w:rPr>
        <w:t xml:space="preserve"> </w:t>
      </w:r>
      <w:r w:rsidR="003E7F25" w:rsidRPr="0053251C">
        <w:rPr>
          <w:sz w:val="28"/>
          <w:szCs w:val="28"/>
        </w:rPr>
        <w:t>отражает исторические, культурные, социально-экономические, национальные и иные местные традиции.</w:t>
      </w:r>
    </w:p>
    <w:p w:rsidR="00166A71" w:rsidRPr="00E8283E" w:rsidRDefault="003E7F25" w:rsidP="00A23D88">
      <w:pPr>
        <w:tabs>
          <w:tab w:val="left" w:pos="1276"/>
        </w:tabs>
        <w:spacing w:line="264" w:lineRule="auto"/>
        <w:ind w:firstLine="709"/>
        <w:jc w:val="both"/>
        <w:rPr>
          <w:spacing w:val="-6"/>
          <w:sz w:val="28"/>
          <w:szCs w:val="28"/>
        </w:rPr>
      </w:pPr>
      <w:r w:rsidRPr="00E8283E">
        <w:rPr>
          <w:sz w:val="28"/>
          <w:szCs w:val="28"/>
        </w:rPr>
        <w:t>1.3</w:t>
      </w:r>
      <w:r>
        <w:rPr>
          <w:sz w:val="28"/>
          <w:szCs w:val="28"/>
        </w:rPr>
        <w:t xml:space="preserve">. </w:t>
      </w:r>
      <w:r w:rsidR="00AC4A47">
        <w:rPr>
          <w:spacing w:val="-6"/>
          <w:sz w:val="28"/>
          <w:szCs w:val="28"/>
        </w:rPr>
        <w:t xml:space="preserve">Настоящее </w:t>
      </w:r>
      <w:r w:rsidR="00166A71" w:rsidRPr="00E8283E">
        <w:rPr>
          <w:spacing w:val="-6"/>
          <w:sz w:val="28"/>
          <w:szCs w:val="28"/>
        </w:rPr>
        <w:t xml:space="preserve">Положение </w:t>
      </w:r>
      <w:r w:rsidR="00AC4A47">
        <w:rPr>
          <w:spacing w:val="-6"/>
          <w:sz w:val="28"/>
          <w:szCs w:val="28"/>
        </w:rPr>
        <w:t xml:space="preserve">с приложениями </w:t>
      </w:r>
      <w:r w:rsidR="00DE2FCD" w:rsidRPr="00E8283E">
        <w:rPr>
          <w:spacing w:val="-6"/>
          <w:sz w:val="28"/>
          <w:szCs w:val="28"/>
        </w:rPr>
        <w:t>хранятся</w:t>
      </w:r>
      <w:r w:rsidR="00DE2FCD">
        <w:rPr>
          <w:spacing w:val="-6"/>
          <w:sz w:val="28"/>
          <w:szCs w:val="28"/>
        </w:rPr>
        <w:t xml:space="preserve"> </w:t>
      </w:r>
      <w:r w:rsidR="00AC4A47">
        <w:rPr>
          <w:spacing w:val="-6"/>
          <w:sz w:val="28"/>
          <w:szCs w:val="28"/>
        </w:rPr>
        <w:t>на бумажном и электронном носителях</w:t>
      </w:r>
      <w:r w:rsidR="00166A71" w:rsidRPr="00E8283E">
        <w:rPr>
          <w:spacing w:val="-6"/>
          <w:sz w:val="28"/>
          <w:szCs w:val="28"/>
        </w:rPr>
        <w:t xml:space="preserve"> в архиве </w:t>
      </w:r>
      <w:r w:rsidR="00F8025B">
        <w:rPr>
          <w:spacing w:val="-6"/>
          <w:sz w:val="28"/>
          <w:szCs w:val="28"/>
        </w:rPr>
        <w:t>Ростовкинского</w:t>
      </w:r>
      <w:r w:rsidR="00166A71" w:rsidRPr="00E8283E">
        <w:rPr>
          <w:spacing w:val="-6"/>
          <w:sz w:val="28"/>
          <w:szCs w:val="28"/>
        </w:rPr>
        <w:t xml:space="preserve"> сельского поселения и доступно для ознакомления всем заинтересованным лицам.</w:t>
      </w:r>
    </w:p>
    <w:p w:rsidR="00166A71" w:rsidRPr="00E8283E" w:rsidRDefault="003E7F25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166A71" w:rsidRPr="00E8283E">
        <w:rPr>
          <w:sz w:val="28"/>
          <w:szCs w:val="28"/>
        </w:rPr>
        <w:t xml:space="preserve">. Герб </w:t>
      </w:r>
      <w:r w:rsidR="00F8025B">
        <w:rPr>
          <w:spacing w:val="-6"/>
          <w:sz w:val="28"/>
          <w:szCs w:val="28"/>
        </w:rPr>
        <w:t>Ростовкинского</w:t>
      </w:r>
      <w:r w:rsidR="00166A71" w:rsidRPr="00E8283E">
        <w:rPr>
          <w:spacing w:val="-6"/>
          <w:sz w:val="28"/>
          <w:szCs w:val="28"/>
        </w:rPr>
        <w:t xml:space="preserve"> сельского поселения </w:t>
      </w:r>
      <w:r w:rsidR="00166A71" w:rsidRPr="00E8283E">
        <w:rPr>
          <w:sz w:val="28"/>
          <w:szCs w:val="28"/>
        </w:rPr>
        <w:t>подлежит государственной регистрации в порядке, установленном федеральным законодательством и законодательством Омской области.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</w:p>
    <w:p w:rsidR="00166A71" w:rsidRPr="00E8283E" w:rsidRDefault="00166A71" w:rsidP="00A23D88">
      <w:pPr>
        <w:pStyle w:val="af"/>
        <w:tabs>
          <w:tab w:val="left" w:pos="284"/>
        </w:tabs>
        <w:spacing w:line="264" w:lineRule="auto"/>
        <w:ind w:left="0" w:firstLine="709"/>
        <w:jc w:val="center"/>
        <w:rPr>
          <w:rStyle w:val="aa"/>
          <w:sz w:val="28"/>
          <w:szCs w:val="28"/>
        </w:rPr>
      </w:pPr>
      <w:r w:rsidRPr="00E8283E">
        <w:rPr>
          <w:rStyle w:val="aa"/>
          <w:sz w:val="28"/>
          <w:szCs w:val="28"/>
        </w:rPr>
        <w:t>2. Геральдическое описание и обоснование символики герба</w:t>
      </w:r>
    </w:p>
    <w:p w:rsidR="00166A71" w:rsidRPr="00E8283E" w:rsidRDefault="00F8025B" w:rsidP="00A23D88">
      <w:pPr>
        <w:tabs>
          <w:tab w:val="left" w:pos="1276"/>
        </w:tabs>
        <w:spacing w:line="264" w:lineRule="auto"/>
        <w:ind w:firstLine="709"/>
        <w:jc w:val="center"/>
        <w:rPr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>Ростовкинского</w:t>
      </w:r>
      <w:r w:rsidR="00166A71" w:rsidRPr="00E8283E">
        <w:rPr>
          <w:b/>
          <w:spacing w:val="-6"/>
          <w:sz w:val="28"/>
          <w:szCs w:val="28"/>
        </w:rPr>
        <w:t xml:space="preserve"> сельского поселения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b/>
          <w:spacing w:val="-6"/>
          <w:sz w:val="28"/>
          <w:szCs w:val="28"/>
        </w:rPr>
      </w:pPr>
    </w:p>
    <w:p w:rsidR="00245168" w:rsidRDefault="00245168" w:rsidP="00245168">
      <w:pPr>
        <w:spacing w:line="264" w:lineRule="auto"/>
        <w:ind w:firstLine="709"/>
        <w:jc w:val="both"/>
        <w:rPr>
          <w:sz w:val="28"/>
          <w:szCs w:val="28"/>
        </w:rPr>
      </w:pPr>
      <w:r w:rsidRPr="009F7F8D">
        <w:rPr>
          <w:sz w:val="28"/>
          <w:szCs w:val="28"/>
        </w:rPr>
        <w:t xml:space="preserve">2.1. Геральдическое описание герба </w:t>
      </w:r>
      <w:r w:rsidR="00F8025B">
        <w:rPr>
          <w:sz w:val="28"/>
          <w:szCs w:val="28"/>
        </w:rPr>
        <w:t>Ростовкинского</w:t>
      </w:r>
      <w:r w:rsidRPr="009F7F8D">
        <w:rPr>
          <w:sz w:val="28"/>
          <w:szCs w:val="28"/>
        </w:rPr>
        <w:t xml:space="preserve"> </w:t>
      </w:r>
      <w:r w:rsidRPr="009F7F8D">
        <w:rPr>
          <w:spacing w:val="-6"/>
          <w:sz w:val="28"/>
          <w:szCs w:val="28"/>
        </w:rPr>
        <w:t>сельского поселения</w:t>
      </w:r>
      <w:r w:rsidRPr="009F7F8D">
        <w:rPr>
          <w:sz w:val="28"/>
          <w:szCs w:val="28"/>
        </w:rPr>
        <w:t>:</w:t>
      </w:r>
    </w:p>
    <w:p w:rsidR="00620B3D" w:rsidRPr="00620B3D" w:rsidRDefault="00620B3D" w:rsidP="00620B3D">
      <w:pPr>
        <w:ind w:firstLine="708"/>
        <w:jc w:val="both"/>
        <w:rPr>
          <w:b/>
          <w:bCs/>
          <w:color w:val="2C2D2E"/>
          <w:spacing w:val="10"/>
          <w:sz w:val="28"/>
          <w:szCs w:val="28"/>
          <w:shd w:val="clear" w:color="auto" w:fill="FFFFFF"/>
        </w:rPr>
      </w:pPr>
      <w:r w:rsidRPr="00620B3D">
        <w:rPr>
          <w:b/>
          <w:bCs/>
          <w:color w:val="2C2D2E"/>
          <w:sz w:val="28"/>
          <w:szCs w:val="28"/>
          <w:shd w:val="clear" w:color="auto" w:fill="FFFFFF"/>
        </w:rPr>
        <w:t>«</w:t>
      </w:r>
      <w:r w:rsidRPr="00620B3D">
        <w:rPr>
          <w:b/>
          <w:bCs/>
          <w:color w:val="2C2D2E"/>
          <w:spacing w:val="10"/>
          <w:sz w:val="28"/>
          <w:szCs w:val="28"/>
          <w:shd w:val="clear" w:color="auto" w:fill="FFFFFF"/>
        </w:rPr>
        <w:t>В серебряном и золотом волнисто скошенном лазоревой узкой перевязью поле – поверх всего зеленый о четырёх листах росток березы с корнями»</w:t>
      </w:r>
    </w:p>
    <w:p w:rsidR="00245168" w:rsidRPr="009F7F8D" w:rsidRDefault="00245168" w:rsidP="00245168">
      <w:pPr>
        <w:spacing w:line="264" w:lineRule="auto"/>
        <w:ind w:firstLine="709"/>
        <w:jc w:val="both"/>
        <w:rPr>
          <w:sz w:val="28"/>
          <w:szCs w:val="28"/>
        </w:rPr>
      </w:pPr>
      <w:r w:rsidRPr="009F7F8D">
        <w:rPr>
          <w:sz w:val="28"/>
          <w:szCs w:val="28"/>
        </w:rPr>
        <w:t xml:space="preserve">2.2. Обоснование символики герба </w:t>
      </w:r>
      <w:r w:rsidR="00F8025B">
        <w:rPr>
          <w:sz w:val="28"/>
          <w:szCs w:val="28"/>
        </w:rPr>
        <w:t>Ростовкинского</w:t>
      </w:r>
      <w:r w:rsidRPr="009F7F8D">
        <w:rPr>
          <w:sz w:val="28"/>
          <w:szCs w:val="28"/>
        </w:rPr>
        <w:t xml:space="preserve"> сельского поселения.</w:t>
      </w:r>
    </w:p>
    <w:p w:rsidR="00F60753" w:rsidRPr="00C42ED9" w:rsidRDefault="009559F0" w:rsidP="00C42ED9">
      <w:pPr>
        <w:tabs>
          <w:tab w:val="left" w:pos="567"/>
        </w:tabs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Ростовкинское</w:t>
      </w:r>
      <w:r w:rsidR="00245168" w:rsidRPr="00C42ED9">
        <w:rPr>
          <w:sz w:val="28"/>
          <w:szCs w:val="28"/>
        </w:rPr>
        <w:t xml:space="preserve"> сельское поселение </w:t>
      </w:r>
      <w:r w:rsidR="00C42ED9" w:rsidRPr="00C42ED9">
        <w:rPr>
          <w:sz w:val="28"/>
          <w:szCs w:val="28"/>
          <w:shd w:val="clear" w:color="auto" w:fill="FFFFFF"/>
        </w:rPr>
        <w:t xml:space="preserve">состоит из единственного населенного пункта  посёлка </w:t>
      </w:r>
      <w:r w:rsidR="00822BF5" w:rsidRPr="00C42ED9">
        <w:rPr>
          <w:sz w:val="28"/>
          <w:szCs w:val="28"/>
          <w:shd w:val="clear" w:color="auto" w:fill="FFFFFF"/>
        </w:rPr>
        <w:t>Ростовка</w:t>
      </w:r>
      <w:r w:rsidR="00C42ED9" w:rsidRPr="00C42ED9">
        <w:rPr>
          <w:sz w:val="28"/>
          <w:szCs w:val="28"/>
          <w:shd w:val="clear" w:color="auto" w:fill="FFFFFF"/>
        </w:rPr>
        <w:t>, который</w:t>
      </w:r>
      <w:r w:rsidR="00822BF5" w:rsidRPr="00C42ED9">
        <w:rPr>
          <w:sz w:val="28"/>
          <w:szCs w:val="28"/>
          <w:shd w:val="clear" w:color="auto" w:fill="FFFFFF"/>
        </w:rPr>
        <w:t xml:space="preserve"> </w:t>
      </w:r>
      <w:r w:rsidR="00F60753" w:rsidRPr="00C42ED9">
        <w:rPr>
          <w:sz w:val="28"/>
          <w:szCs w:val="28"/>
          <w:shd w:val="clear" w:color="auto" w:fill="FFFFFF"/>
        </w:rPr>
        <w:t>расположен в лесостепной полосе в пределах Барабинской низменности, на левом берегу реки</w:t>
      </w:r>
      <w:r w:rsidR="00232BB4">
        <w:rPr>
          <w:sz w:val="28"/>
          <w:szCs w:val="28"/>
          <w:shd w:val="clear" w:color="auto" w:fill="FFFFFF"/>
        </w:rPr>
        <w:t xml:space="preserve"> </w:t>
      </w:r>
      <w:hyperlink r:id="rId7" w:tooltip="Омь" w:history="1">
        <w:r w:rsidR="00F60753" w:rsidRPr="00C42ED9">
          <w:rPr>
            <w:rStyle w:val="af3"/>
            <w:color w:val="auto"/>
            <w:sz w:val="28"/>
            <w:szCs w:val="28"/>
            <w:u w:val="none"/>
            <w:shd w:val="clear" w:color="auto" w:fill="FFFFFF"/>
          </w:rPr>
          <w:t>Омь</w:t>
        </w:r>
      </w:hyperlink>
      <w:r w:rsidR="00B47FC7" w:rsidRPr="00C42ED9">
        <w:rPr>
          <w:sz w:val="28"/>
          <w:szCs w:val="28"/>
        </w:rPr>
        <w:t xml:space="preserve"> </w:t>
      </w:r>
      <w:r w:rsidR="00B47FC7" w:rsidRPr="00C42ED9">
        <w:rPr>
          <w:sz w:val="28"/>
          <w:szCs w:val="28"/>
          <w:shd w:val="clear" w:color="auto" w:fill="FFFFFF"/>
        </w:rPr>
        <w:t xml:space="preserve">в </w:t>
      </w:r>
      <w:r w:rsidR="00C42ED9">
        <w:rPr>
          <w:sz w:val="28"/>
          <w:szCs w:val="28"/>
          <w:shd w:val="clear" w:color="auto" w:fill="FFFFFF"/>
        </w:rPr>
        <w:t>двух</w:t>
      </w:r>
      <w:r w:rsidR="00232BB4">
        <w:rPr>
          <w:sz w:val="28"/>
          <w:szCs w:val="28"/>
          <w:shd w:val="clear" w:color="auto" w:fill="FFFFFF"/>
        </w:rPr>
        <w:t xml:space="preserve"> </w:t>
      </w:r>
      <w:r w:rsidR="00B47FC7" w:rsidRPr="00C42ED9">
        <w:rPr>
          <w:sz w:val="28"/>
          <w:szCs w:val="28"/>
          <w:shd w:val="clear" w:color="auto" w:fill="FFFFFF"/>
        </w:rPr>
        <w:t>к</w:t>
      </w:r>
      <w:r w:rsidR="00232BB4">
        <w:rPr>
          <w:sz w:val="28"/>
          <w:szCs w:val="28"/>
          <w:shd w:val="clear" w:color="auto" w:fill="FFFFFF"/>
        </w:rPr>
        <w:t>илометрах</w:t>
      </w:r>
      <w:r w:rsidR="00B47FC7" w:rsidRPr="00C42ED9">
        <w:rPr>
          <w:sz w:val="28"/>
          <w:szCs w:val="28"/>
          <w:shd w:val="clear" w:color="auto" w:fill="FFFFFF"/>
        </w:rPr>
        <w:t xml:space="preserve"> к востоку от городской черты</w:t>
      </w:r>
      <w:r w:rsidR="00232BB4">
        <w:rPr>
          <w:sz w:val="28"/>
          <w:szCs w:val="28"/>
          <w:shd w:val="clear" w:color="auto" w:fill="FFFFFF"/>
        </w:rPr>
        <w:t xml:space="preserve"> </w:t>
      </w:r>
      <w:hyperlink r:id="rId8" w:tooltip="Омск" w:history="1">
        <w:r w:rsidR="00B47FC7" w:rsidRPr="00C42ED9">
          <w:rPr>
            <w:rStyle w:val="af3"/>
            <w:color w:val="auto"/>
            <w:sz w:val="28"/>
            <w:szCs w:val="28"/>
            <w:u w:val="none"/>
            <w:shd w:val="clear" w:color="auto" w:fill="FFFFFF"/>
          </w:rPr>
          <w:t>Омска</w:t>
        </w:r>
      </w:hyperlink>
      <w:r w:rsidR="00822BF5" w:rsidRPr="00C42ED9">
        <w:rPr>
          <w:sz w:val="28"/>
          <w:szCs w:val="28"/>
          <w:shd w:val="clear" w:color="auto" w:fill="FFFFFF"/>
        </w:rPr>
        <w:t>.</w:t>
      </w:r>
    </w:p>
    <w:p w:rsidR="00F60753" w:rsidRDefault="00F60753" w:rsidP="00F60753">
      <w:pPr>
        <w:ind w:firstLine="567"/>
        <w:jc w:val="both"/>
        <w:rPr>
          <w:sz w:val="28"/>
          <w:szCs w:val="28"/>
        </w:rPr>
      </w:pPr>
      <w:r w:rsidRPr="00C42ED9">
        <w:rPr>
          <w:sz w:val="28"/>
          <w:szCs w:val="28"/>
        </w:rPr>
        <w:t>Герб Ростовкинского сельского поселения является гласным, так как основной фигурой является росток дерева всего с четырьмя листами.</w:t>
      </w:r>
    </w:p>
    <w:p w:rsidR="00232BB4" w:rsidRDefault="00232BB4" w:rsidP="00F607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Росток – символ начала жизни, молодости и надежды.</w:t>
      </w:r>
    </w:p>
    <w:p w:rsidR="00232BB4" w:rsidRPr="00C42ED9" w:rsidRDefault="00232BB4" w:rsidP="00232BB4">
      <w:pPr>
        <w:ind w:firstLine="567"/>
        <w:jc w:val="both"/>
        <w:rPr>
          <w:sz w:val="28"/>
          <w:szCs w:val="28"/>
        </w:rPr>
      </w:pPr>
      <w:r w:rsidRPr="00C42ED9">
        <w:rPr>
          <w:sz w:val="28"/>
          <w:szCs w:val="28"/>
        </w:rPr>
        <w:lastRenderedPageBreak/>
        <w:t xml:space="preserve">Лепестки разного размера: два больших и два маленьких на серебряном (белом) поле символизируют чистоту и миролюбие, что аллегорически передает верность и совершенство, готовность к взаимному содействию и поддержке. </w:t>
      </w:r>
    </w:p>
    <w:p w:rsidR="00F60753" w:rsidRPr="00C42ED9" w:rsidRDefault="00620B3D" w:rsidP="00F965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60753" w:rsidRPr="00C42ED9">
        <w:rPr>
          <w:sz w:val="28"/>
          <w:szCs w:val="28"/>
        </w:rPr>
        <w:t xml:space="preserve">Число «четыре» </w:t>
      </w:r>
      <w:r w:rsidR="00822BF5" w:rsidRPr="00C42ED9">
        <w:rPr>
          <w:sz w:val="28"/>
          <w:szCs w:val="28"/>
        </w:rPr>
        <w:t>–</w:t>
      </w:r>
      <w:r w:rsidR="00F60753" w:rsidRPr="00C42ED9">
        <w:rPr>
          <w:sz w:val="28"/>
          <w:szCs w:val="28"/>
        </w:rPr>
        <w:t xml:space="preserve"> это число земли, источник роста и </w:t>
      </w:r>
      <w:r w:rsidR="00F965E0">
        <w:rPr>
          <w:sz w:val="28"/>
          <w:szCs w:val="28"/>
        </w:rPr>
        <w:t>процветания, корень всех вещей.</w:t>
      </w:r>
      <w:r w:rsidR="00F60753" w:rsidRPr="00C42ED9">
        <w:rPr>
          <w:sz w:val="28"/>
          <w:szCs w:val="28"/>
        </w:rPr>
        <w:t xml:space="preserve"> Четыре листа </w:t>
      </w:r>
      <w:r>
        <w:rPr>
          <w:sz w:val="28"/>
          <w:szCs w:val="28"/>
        </w:rPr>
        <w:t xml:space="preserve">аллегорически </w:t>
      </w:r>
      <w:r w:rsidR="00F60753" w:rsidRPr="00C42ED9">
        <w:rPr>
          <w:sz w:val="28"/>
          <w:szCs w:val="28"/>
        </w:rPr>
        <w:t>объединяет четыре стороны света, четыре стихии мира:</w:t>
      </w:r>
    </w:p>
    <w:p w:rsidR="00F60753" w:rsidRPr="00C42ED9" w:rsidRDefault="00F60753" w:rsidP="00F60753">
      <w:pPr>
        <w:jc w:val="both"/>
        <w:rPr>
          <w:sz w:val="28"/>
          <w:szCs w:val="28"/>
        </w:rPr>
      </w:pPr>
      <w:r w:rsidRPr="00C42ED9">
        <w:rPr>
          <w:sz w:val="28"/>
          <w:szCs w:val="28"/>
        </w:rPr>
        <w:t>– стихия Огня, обозначает успешность, жизненную энергию;</w:t>
      </w:r>
    </w:p>
    <w:p w:rsidR="00F60753" w:rsidRPr="00C42ED9" w:rsidRDefault="00F60753" w:rsidP="00F60753">
      <w:pPr>
        <w:jc w:val="both"/>
        <w:rPr>
          <w:sz w:val="28"/>
          <w:szCs w:val="28"/>
        </w:rPr>
      </w:pPr>
      <w:r w:rsidRPr="00C42ED9">
        <w:rPr>
          <w:sz w:val="28"/>
          <w:szCs w:val="28"/>
        </w:rPr>
        <w:t>– стихия Воды, ведет к достатку, обогащению внутреннего мира;</w:t>
      </w:r>
    </w:p>
    <w:p w:rsidR="00F60753" w:rsidRPr="00C42ED9" w:rsidRDefault="00F60753" w:rsidP="00F60753">
      <w:pPr>
        <w:jc w:val="both"/>
        <w:rPr>
          <w:sz w:val="28"/>
          <w:szCs w:val="28"/>
        </w:rPr>
      </w:pPr>
      <w:r w:rsidRPr="00C42ED9">
        <w:rPr>
          <w:sz w:val="28"/>
          <w:szCs w:val="28"/>
        </w:rPr>
        <w:t>– символ Воздуха, обозначает надежду и веру;</w:t>
      </w:r>
    </w:p>
    <w:p w:rsidR="00F60753" w:rsidRPr="00C42ED9" w:rsidRDefault="00F60753" w:rsidP="00F60753">
      <w:pPr>
        <w:jc w:val="both"/>
        <w:rPr>
          <w:sz w:val="28"/>
          <w:szCs w:val="28"/>
        </w:rPr>
      </w:pPr>
      <w:r w:rsidRPr="00C42ED9">
        <w:rPr>
          <w:sz w:val="28"/>
          <w:szCs w:val="28"/>
        </w:rPr>
        <w:t>– символ Земли, символизирует долголетие, обеспечение крепкого рода.</w:t>
      </w:r>
    </w:p>
    <w:p w:rsidR="00232BB4" w:rsidRDefault="00232BB4" w:rsidP="00C42ED9">
      <w:pPr>
        <w:ind w:firstLine="708"/>
        <w:jc w:val="both"/>
        <w:rPr>
          <w:sz w:val="28"/>
          <w:szCs w:val="28"/>
        </w:rPr>
      </w:pPr>
      <w:r w:rsidRPr="00C42ED9">
        <w:rPr>
          <w:sz w:val="28"/>
          <w:szCs w:val="28"/>
        </w:rPr>
        <w:t>Корень ростка расположен на золотом (желтом) поле, что символизирует связь с землей, её богатствами</w:t>
      </w:r>
      <w:r w:rsidR="00620B3D">
        <w:rPr>
          <w:sz w:val="28"/>
          <w:szCs w:val="28"/>
        </w:rPr>
        <w:t>.</w:t>
      </w:r>
      <w:r w:rsidRPr="00C42ED9">
        <w:rPr>
          <w:sz w:val="28"/>
          <w:szCs w:val="28"/>
        </w:rPr>
        <w:t xml:space="preserve"> </w:t>
      </w:r>
    </w:p>
    <w:p w:rsidR="00F60753" w:rsidRPr="00C42ED9" w:rsidRDefault="00F60753" w:rsidP="00C42ED9">
      <w:pPr>
        <w:ind w:firstLine="708"/>
        <w:jc w:val="both"/>
        <w:rPr>
          <w:sz w:val="28"/>
          <w:szCs w:val="28"/>
        </w:rPr>
      </w:pPr>
      <w:r w:rsidRPr="00C42ED9">
        <w:rPr>
          <w:sz w:val="28"/>
          <w:szCs w:val="28"/>
        </w:rPr>
        <w:t xml:space="preserve">Серебро (белый) цвет – </w:t>
      </w:r>
      <w:r w:rsidR="00232BB4">
        <w:rPr>
          <w:sz w:val="28"/>
          <w:szCs w:val="28"/>
        </w:rPr>
        <w:t xml:space="preserve">символизирует </w:t>
      </w:r>
      <w:r w:rsidRPr="00C42ED9">
        <w:rPr>
          <w:sz w:val="28"/>
          <w:szCs w:val="28"/>
        </w:rPr>
        <w:t>совершенство, благородство и открытость.</w:t>
      </w:r>
    </w:p>
    <w:p w:rsidR="00F60753" w:rsidRPr="00C42ED9" w:rsidRDefault="00F60753" w:rsidP="00C42ED9">
      <w:pPr>
        <w:ind w:firstLine="567"/>
        <w:jc w:val="both"/>
        <w:rPr>
          <w:sz w:val="28"/>
          <w:szCs w:val="28"/>
        </w:rPr>
      </w:pPr>
      <w:r w:rsidRPr="00C42ED9">
        <w:rPr>
          <w:sz w:val="28"/>
          <w:szCs w:val="28"/>
        </w:rPr>
        <w:t xml:space="preserve">Золото (желтый цвет) </w:t>
      </w:r>
      <w:r w:rsidR="00822BF5" w:rsidRPr="00C42ED9">
        <w:rPr>
          <w:sz w:val="28"/>
          <w:szCs w:val="28"/>
        </w:rPr>
        <w:t>–</w:t>
      </w:r>
      <w:r w:rsidRPr="00C42ED9">
        <w:rPr>
          <w:sz w:val="28"/>
          <w:szCs w:val="28"/>
        </w:rPr>
        <w:t xml:space="preserve"> символ солнца. Цвет солнца символизирует достойные устремле</w:t>
      </w:r>
      <w:r w:rsidR="00F965E0">
        <w:rPr>
          <w:sz w:val="28"/>
          <w:szCs w:val="28"/>
        </w:rPr>
        <w:t xml:space="preserve">ния, справедливость, уважение, </w:t>
      </w:r>
      <w:r w:rsidRPr="00C42ED9">
        <w:rPr>
          <w:sz w:val="28"/>
          <w:szCs w:val="28"/>
        </w:rPr>
        <w:t>великодушие</w:t>
      </w:r>
      <w:r w:rsidR="00F965E0">
        <w:rPr>
          <w:sz w:val="28"/>
          <w:szCs w:val="28"/>
        </w:rPr>
        <w:t xml:space="preserve"> и урожай</w:t>
      </w:r>
      <w:r w:rsidRPr="00C42ED9">
        <w:rPr>
          <w:sz w:val="28"/>
          <w:szCs w:val="28"/>
        </w:rPr>
        <w:t>.</w:t>
      </w:r>
    </w:p>
    <w:p w:rsidR="00F60753" w:rsidRPr="00C42ED9" w:rsidRDefault="00F60753" w:rsidP="00F60753">
      <w:pPr>
        <w:ind w:firstLine="567"/>
        <w:jc w:val="both"/>
        <w:rPr>
          <w:sz w:val="28"/>
          <w:szCs w:val="28"/>
        </w:rPr>
      </w:pPr>
      <w:r w:rsidRPr="00C42ED9">
        <w:rPr>
          <w:sz w:val="28"/>
          <w:szCs w:val="28"/>
        </w:rPr>
        <w:t xml:space="preserve">Лазоревая (синяя) волнистая перевязь </w:t>
      </w:r>
      <w:r w:rsidR="00822BF5" w:rsidRPr="00C42ED9">
        <w:rPr>
          <w:sz w:val="28"/>
          <w:szCs w:val="28"/>
        </w:rPr>
        <w:t>символизирует реку</w:t>
      </w:r>
      <w:r w:rsidRPr="00C42ED9">
        <w:rPr>
          <w:sz w:val="28"/>
          <w:szCs w:val="28"/>
        </w:rPr>
        <w:t xml:space="preserve"> Омь, на берегу которой расположен поселок Ростовка.</w:t>
      </w:r>
    </w:p>
    <w:p w:rsidR="00F60753" w:rsidRPr="00C42ED9" w:rsidRDefault="00F60753" w:rsidP="00C42ED9">
      <w:pPr>
        <w:ind w:firstLine="567"/>
        <w:jc w:val="both"/>
        <w:rPr>
          <w:sz w:val="28"/>
          <w:szCs w:val="28"/>
        </w:rPr>
      </w:pPr>
      <w:r w:rsidRPr="00C42ED9">
        <w:rPr>
          <w:sz w:val="28"/>
          <w:szCs w:val="28"/>
        </w:rPr>
        <w:t xml:space="preserve">Зеленый цвет </w:t>
      </w:r>
      <w:r w:rsidR="00822BF5" w:rsidRPr="00C42ED9">
        <w:rPr>
          <w:sz w:val="28"/>
          <w:szCs w:val="28"/>
        </w:rPr>
        <w:t>–</w:t>
      </w:r>
      <w:r w:rsidRPr="00C42ED9">
        <w:rPr>
          <w:sz w:val="28"/>
          <w:szCs w:val="28"/>
        </w:rPr>
        <w:t xml:space="preserve"> символ природы. Этот </w:t>
      </w:r>
      <w:r w:rsidR="00C42ED9" w:rsidRPr="00C42ED9">
        <w:rPr>
          <w:sz w:val="28"/>
          <w:szCs w:val="28"/>
        </w:rPr>
        <w:t>цвет символизирует стабильность</w:t>
      </w:r>
      <w:r w:rsidRPr="00C42ED9">
        <w:rPr>
          <w:sz w:val="28"/>
          <w:szCs w:val="28"/>
        </w:rPr>
        <w:t>, безопасность, здоровье и радость.</w:t>
      </w:r>
    </w:p>
    <w:p w:rsidR="00245168" w:rsidRPr="009F7F8D" w:rsidRDefault="00C42ED9" w:rsidP="00620B3D">
      <w:pPr>
        <w:jc w:val="both"/>
        <w:rPr>
          <w:sz w:val="28"/>
          <w:szCs w:val="28"/>
        </w:rPr>
      </w:pPr>
      <w:r w:rsidRPr="00C42ED9">
        <w:rPr>
          <w:sz w:val="28"/>
          <w:szCs w:val="28"/>
        </w:rPr>
        <w:t xml:space="preserve"> </w:t>
      </w:r>
      <w:r w:rsidR="00245168">
        <w:rPr>
          <w:sz w:val="28"/>
          <w:szCs w:val="28"/>
        </w:rPr>
        <w:t xml:space="preserve">2.3. </w:t>
      </w:r>
      <w:r w:rsidR="00245168" w:rsidRPr="009F7F8D">
        <w:rPr>
          <w:sz w:val="28"/>
          <w:szCs w:val="28"/>
        </w:rPr>
        <w:t>Авторская группа:</w:t>
      </w:r>
    </w:p>
    <w:p w:rsidR="00245168" w:rsidRPr="00980A12" w:rsidRDefault="00245168" w:rsidP="00245168">
      <w:pPr>
        <w:spacing w:line="264" w:lineRule="auto"/>
        <w:ind w:firstLine="709"/>
        <w:jc w:val="both"/>
        <w:rPr>
          <w:sz w:val="28"/>
          <w:szCs w:val="28"/>
        </w:rPr>
      </w:pPr>
      <w:r w:rsidRPr="009F7F8D">
        <w:rPr>
          <w:sz w:val="28"/>
          <w:szCs w:val="28"/>
        </w:rPr>
        <w:t>идея герба</w:t>
      </w:r>
      <w:r w:rsidR="00C42ED9">
        <w:rPr>
          <w:sz w:val="28"/>
          <w:szCs w:val="28"/>
        </w:rPr>
        <w:t xml:space="preserve"> и</w:t>
      </w:r>
      <w:r w:rsidR="00C42ED9" w:rsidRPr="00C42ED9">
        <w:rPr>
          <w:sz w:val="28"/>
          <w:szCs w:val="28"/>
        </w:rPr>
        <w:t xml:space="preserve"> </w:t>
      </w:r>
      <w:r w:rsidR="00C42ED9" w:rsidRPr="009F7F8D">
        <w:rPr>
          <w:sz w:val="28"/>
          <w:szCs w:val="28"/>
        </w:rPr>
        <w:t>обоснование символики</w:t>
      </w:r>
      <w:r w:rsidRPr="009F7F8D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Администрация </w:t>
      </w:r>
      <w:r w:rsidR="00F8025B">
        <w:rPr>
          <w:sz w:val="28"/>
          <w:szCs w:val="28"/>
        </w:rPr>
        <w:t>Ростовкинского</w:t>
      </w:r>
      <w:r>
        <w:rPr>
          <w:sz w:val="28"/>
          <w:szCs w:val="28"/>
        </w:rPr>
        <w:t xml:space="preserve"> сельского поселения, </w:t>
      </w:r>
      <w:r w:rsidR="00980A12" w:rsidRPr="00980A12">
        <w:rPr>
          <w:sz w:val="28"/>
          <w:szCs w:val="28"/>
        </w:rPr>
        <w:t xml:space="preserve">Ксения </w:t>
      </w:r>
      <w:proofErr w:type="spellStart"/>
      <w:r w:rsidR="00980A12" w:rsidRPr="00980A12">
        <w:rPr>
          <w:sz w:val="28"/>
          <w:szCs w:val="28"/>
        </w:rPr>
        <w:t>Надеина</w:t>
      </w:r>
      <w:proofErr w:type="spellEnd"/>
      <w:r w:rsidRPr="00980A12">
        <w:rPr>
          <w:sz w:val="28"/>
          <w:szCs w:val="28"/>
        </w:rPr>
        <w:t xml:space="preserve"> (п. </w:t>
      </w:r>
      <w:r w:rsidR="00C42ED9" w:rsidRPr="00980A12">
        <w:rPr>
          <w:sz w:val="28"/>
          <w:szCs w:val="28"/>
        </w:rPr>
        <w:t>Ростовка</w:t>
      </w:r>
      <w:r w:rsidRPr="00980A12">
        <w:rPr>
          <w:sz w:val="28"/>
          <w:szCs w:val="28"/>
        </w:rPr>
        <w:t>);</w:t>
      </w:r>
    </w:p>
    <w:p w:rsidR="00245168" w:rsidRPr="009F7F8D" w:rsidRDefault="00245168" w:rsidP="00245168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геральдическая доработка: Константин </w:t>
      </w:r>
      <w:proofErr w:type="spellStart"/>
      <w:r>
        <w:rPr>
          <w:sz w:val="28"/>
          <w:szCs w:val="28"/>
        </w:rPr>
        <w:t>Моченов</w:t>
      </w:r>
      <w:proofErr w:type="spellEnd"/>
      <w:r>
        <w:rPr>
          <w:sz w:val="28"/>
          <w:szCs w:val="28"/>
        </w:rPr>
        <w:t xml:space="preserve"> (Химки);</w:t>
      </w:r>
    </w:p>
    <w:p w:rsidR="00245168" w:rsidRPr="009F7F8D" w:rsidRDefault="00245168" w:rsidP="00245168">
      <w:pPr>
        <w:spacing w:line="264" w:lineRule="auto"/>
        <w:ind w:firstLine="709"/>
        <w:jc w:val="both"/>
        <w:rPr>
          <w:sz w:val="28"/>
          <w:szCs w:val="28"/>
        </w:rPr>
      </w:pPr>
      <w:r w:rsidRPr="009F7F8D">
        <w:rPr>
          <w:sz w:val="28"/>
          <w:szCs w:val="28"/>
        </w:rPr>
        <w:t xml:space="preserve">художник и компьютерный дизайн: </w:t>
      </w:r>
      <w:r>
        <w:rPr>
          <w:sz w:val="28"/>
          <w:szCs w:val="28"/>
        </w:rPr>
        <w:t>Ольга Салова</w:t>
      </w:r>
      <w:r w:rsidR="00232BB4">
        <w:rPr>
          <w:sz w:val="28"/>
          <w:szCs w:val="28"/>
        </w:rPr>
        <w:t xml:space="preserve"> (Москва).</w:t>
      </w:r>
    </w:p>
    <w:p w:rsidR="00C42ED9" w:rsidRDefault="00C42ED9" w:rsidP="00A23D88">
      <w:pPr>
        <w:tabs>
          <w:tab w:val="left" w:pos="284"/>
        </w:tabs>
        <w:spacing w:line="264" w:lineRule="auto"/>
        <w:ind w:firstLine="709"/>
        <w:jc w:val="center"/>
        <w:rPr>
          <w:sz w:val="28"/>
          <w:szCs w:val="28"/>
        </w:rPr>
      </w:pPr>
    </w:p>
    <w:p w:rsidR="00166A71" w:rsidRPr="00E8283E" w:rsidRDefault="00166A71" w:rsidP="00A23D88">
      <w:pPr>
        <w:tabs>
          <w:tab w:val="left" w:pos="284"/>
        </w:tabs>
        <w:spacing w:line="264" w:lineRule="auto"/>
        <w:ind w:firstLine="709"/>
        <w:jc w:val="center"/>
        <w:rPr>
          <w:rStyle w:val="aa"/>
          <w:sz w:val="28"/>
          <w:szCs w:val="28"/>
        </w:rPr>
      </w:pPr>
      <w:r w:rsidRPr="00E8283E">
        <w:rPr>
          <w:rStyle w:val="aa"/>
          <w:sz w:val="28"/>
          <w:szCs w:val="28"/>
        </w:rPr>
        <w:t>3. Порядок воспроизведения и размещения герба</w:t>
      </w:r>
    </w:p>
    <w:p w:rsidR="00166A71" w:rsidRPr="00E8283E" w:rsidRDefault="00F8025B" w:rsidP="00A23D88">
      <w:pPr>
        <w:tabs>
          <w:tab w:val="left" w:pos="1276"/>
        </w:tabs>
        <w:spacing w:line="264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Ростовкинского</w:t>
      </w:r>
      <w:r w:rsidR="00166A71" w:rsidRPr="00E8283E">
        <w:rPr>
          <w:b/>
          <w:sz w:val="28"/>
          <w:szCs w:val="28"/>
        </w:rPr>
        <w:t xml:space="preserve"> сельского поселения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rStyle w:val="aa"/>
          <w:b w:val="0"/>
          <w:sz w:val="28"/>
          <w:szCs w:val="28"/>
        </w:rPr>
      </w:pPr>
    </w:p>
    <w:p w:rsidR="00166A71" w:rsidRPr="00E8283E" w:rsidRDefault="00166A71" w:rsidP="00A23D88">
      <w:pPr>
        <w:tabs>
          <w:tab w:val="left" w:pos="1575"/>
        </w:tabs>
        <w:spacing w:line="264" w:lineRule="auto"/>
        <w:ind w:firstLine="709"/>
        <w:jc w:val="both"/>
        <w:rPr>
          <w:bCs/>
          <w:sz w:val="28"/>
          <w:szCs w:val="28"/>
        </w:rPr>
      </w:pPr>
      <w:r w:rsidRPr="00E8283E">
        <w:rPr>
          <w:sz w:val="28"/>
          <w:szCs w:val="28"/>
        </w:rPr>
        <w:t xml:space="preserve">3.1. Герб </w:t>
      </w:r>
      <w:r w:rsidR="00F8025B">
        <w:rPr>
          <w:spacing w:val="-6"/>
          <w:sz w:val="28"/>
          <w:szCs w:val="28"/>
        </w:rPr>
        <w:t>Ростовкинского</w:t>
      </w:r>
      <w:r w:rsidRPr="00E8283E">
        <w:rPr>
          <w:spacing w:val="-6"/>
          <w:sz w:val="28"/>
          <w:szCs w:val="28"/>
        </w:rPr>
        <w:t xml:space="preserve"> сельского поселения</w:t>
      </w:r>
      <w:r w:rsidRPr="00E8283E">
        <w:rPr>
          <w:bCs/>
          <w:sz w:val="28"/>
          <w:szCs w:val="28"/>
        </w:rPr>
        <w:t xml:space="preserve"> может воспроизводиться:</w:t>
      </w:r>
    </w:p>
    <w:p w:rsidR="00166A71" w:rsidRPr="00E8283E" w:rsidRDefault="00166A71" w:rsidP="00A23D88">
      <w:pPr>
        <w:tabs>
          <w:tab w:val="left" w:pos="1575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bCs/>
          <w:sz w:val="28"/>
          <w:szCs w:val="28"/>
        </w:rPr>
        <w:t>-</w:t>
      </w:r>
      <w:r w:rsidRPr="00E8283E">
        <w:rPr>
          <w:sz w:val="28"/>
          <w:szCs w:val="28"/>
        </w:rPr>
        <w:t xml:space="preserve"> в многоц</w:t>
      </w:r>
      <w:r w:rsidR="00252686">
        <w:rPr>
          <w:sz w:val="28"/>
          <w:szCs w:val="28"/>
        </w:rPr>
        <w:t>ветном варианте (Приложение 1</w:t>
      </w:r>
      <w:r w:rsidR="00980A12">
        <w:rPr>
          <w:sz w:val="28"/>
          <w:szCs w:val="28"/>
        </w:rPr>
        <w:t xml:space="preserve"> к настоящему Положению</w:t>
      </w:r>
      <w:r w:rsidR="00252686">
        <w:rPr>
          <w:sz w:val="28"/>
          <w:szCs w:val="28"/>
        </w:rPr>
        <w:t>);</w:t>
      </w:r>
    </w:p>
    <w:p w:rsidR="00166A71" w:rsidRPr="00E8283E" w:rsidRDefault="00166A71" w:rsidP="00A23D88">
      <w:pPr>
        <w:tabs>
          <w:tab w:val="left" w:pos="1575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>- в одноцветном конт</w:t>
      </w:r>
      <w:r w:rsidR="00700A66">
        <w:rPr>
          <w:sz w:val="28"/>
          <w:szCs w:val="28"/>
        </w:rPr>
        <w:t>урном варианте (Приложение 2</w:t>
      </w:r>
      <w:r w:rsidR="00980A12">
        <w:rPr>
          <w:sz w:val="28"/>
          <w:szCs w:val="28"/>
        </w:rPr>
        <w:t xml:space="preserve"> к настоящему Положению</w:t>
      </w:r>
      <w:r w:rsidR="00700A66">
        <w:rPr>
          <w:sz w:val="28"/>
          <w:szCs w:val="28"/>
        </w:rPr>
        <w:t>);</w:t>
      </w:r>
    </w:p>
    <w:p w:rsidR="00166A71" w:rsidRPr="00E8283E" w:rsidRDefault="00166A71" w:rsidP="00A23D88">
      <w:pPr>
        <w:tabs>
          <w:tab w:val="left" w:pos="1575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- в одноцветном контурном варианте </w:t>
      </w:r>
      <w:r w:rsidRPr="00E8283E">
        <w:rPr>
          <w:bCs/>
          <w:sz w:val="28"/>
          <w:szCs w:val="28"/>
        </w:rPr>
        <w:t>с</w:t>
      </w:r>
      <w:r w:rsidRPr="00E8283E">
        <w:rPr>
          <w:sz w:val="28"/>
          <w:szCs w:val="28"/>
        </w:rPr>
        <w:t xml:space="preserve"> условной штриховкой для обозначения цветов (</w:t>
      </w:r>
      <w:proofErr w:type="spellStart"/>
      <w:r w:rsidRPr="00E8283E">
        <w:rPr>
          <w:sz w:val="28"/>
          <w:szCs w:val="28"/>
        </w:rPr>
        <w:t>шафировкой</w:t>
      </w:r>
      <w:proofErr w:type="spellEnd"/>
      <w:r w:rsidRPr="00E8283E">
        <w:rPr>
          <w:sz w:val="28"/>
          <w:szCs w:val="28"/>
        </w:rPr>
        <w:t>) (Приложение 3</w:t>
      </w:r>
      <w:r w:rsidR="00980A12">
        <w:rPr>
          <w:sz w:val="28"/>
          <w:szCs w:val="28"/>
        </w:rPr>
        <w:t xml:space="preserve"> к настоящему Положению</w:t>
      </w:r>
      <w:r w:rsidRPr="00E8283E">
        <w:rPr>
          <w:sz w:val="28"/>
          <w:szCs w:val="28"/>
        </w:rPr>
        <w:t>).</w:t>
      </w:r>
    </w:p>
    <w:p w:rsidR="00166A71" w:rsidRPr="00E8283E" w:rsidRDefault="00166A71" w:rsidP="00A23D88">
      <w:pPr>
        <w:pStyle w:val="justtext"/>
        <w:spacing w:before="0" w:after="0" w:line="264" w:lineRule="auto"/>
        <w:ind w:firstLine="709"/>
        <w:rPr>
          <w:color w:val="auto"/>
          <w:sz w:val="28"/>
          <w:szCs w:val="28"/>
        </w:rPr>
      </w:pPr>
      <w:r w:rsidRPr="00E8283E">
        <w:rPr>
          <w:color w:val="auto"/>
          <w:sz w:val="28"/>
          <w:szCs w:val="28"/>
        </w:rPr>
        <w:t xml:space="preserve">3.2. Герб </w:t>
      </w:r>
      <w:r w:rsidR="00F8025B">
        <w:rPr>
          <w:spacing w:val="-6"/>
          <w:sz w:val="28"/>
          <w:szCs w:val="28"/>
        </w:rPr>
        <w:t>Ростовкинского</w:t>
      </w:r>
      <w:r w:rsidRPr="00E8283E">
        <w:rPr>
          <w:spacing w:val="-6"/>
          <w:sz w:val="28"/>
          <w:szCs w:val="28"/>
        </w:rPr>
        <w:t xml:space="preserve"> сельского поселения,</w:t>
      </w:r>
      <w:r w:rsidRPr="00E8283E">
        <w:rPr>
          <w:color w:val="auto"/>
          <w:sz w:val="28"/>
          <w:szCs w:val="28"/>
        </w:rPr>
        <w:t xml:space="preserve"> в соответствии с </w:t>
      </w:r>
      <w:r w:rsidR="00252686">
        <w:rPr>
          <w:color w:val="auto"/>
          <w:sz w:val="28"/>
          <w:szCs w:val="28"/>
        </w:rPr>
        <w:t>«</w:t>
      </w:r>
      <w:r w:rsidRPr="00E8283E">
        <w:rPr>
          <w:color w:val="auto"/>
          <w:sz w:val="28"/>
          <w:szCs w:val="28"/>
        </w:rPr>
        <w:t>Методическими рекомендациями по разработке и использованию официальных символов муниципальных образований</w:t>
      </w:r>
      <w:r w:rsidR="00252686">
        <w:rPr>
          <w:color w:val="auto"/>
          <w:sz w:val="28"/>
          <w:szCs w:val="28"/>
        </w:rPr>
        <w:t>»</w:t>
      </w:r>
      <w:r w:rsidRPr="00E8283E">
        <w:rPr>
          <w:color w:val="auto"/>
          <w:sz w:val="28"/>
          <w:szCs w:val="28"/>
        </w:rPr>
        <w:t xml:space="preserve"> (Раздел 2, Глава VIII, </w:t>
      </w:r>
      <w:proofErr w:type="spellStart"/>
      <w:r w:rsidRPr="00E8283E">
        <w:rPr>
          <w:color w:val="auto"/>
          <w:sz w:val="28"/>
          <w:szCs w:val="28"/>
        </w:rPr>
        <w:t>п.п</w:t>
      </w:r>
      <w:proofErr w:type="spellEnd"/>
      <w:r w:rsidRPr="00E8283E">
        <w:rPr>
          <w:color w:val="auto"/>
          <w:sz w:val="28"/>
          <w:szCs w:val="28"/>
        </w:rPr>
        <w:t>. 45</w:t>
      </w:r>
      <w:r w:rsidR="00252686" w:rsidRPr="00E8283E">
        <w:rPr>
          <w:sz w:val="28"/>
          <w:szCs w:val="28"/>
        </w:rPr>
        <w:t xml:space="preserve"> – </w:t>
      </w:r>
      <w:r w:rsidR="00252686">
        <w:rPr>
          <w:color w:val="auto"/>
          <w:sz w:val="28"/>
          <w:szCs w:val="28"/>
        </w:rPr>
        <w:t>46), утвержденными</w:t>
      </w:r>
      <w:r w:rsidRPr="00E8283E">
        <w:rPr>
          <w:color w:val="auto"/>
          <w:sz w:val="28"/>
          <w:szCs w:val="28"/>
        </w:rPr>
        <w:t xml:space="preserve"> Геральдическим Советом при Президенте Российской Федерации 28.06.2006 г</w:t>
      </w:r>
      <w:r w:rsidR="00DE2FCD">
        <w:rPr>
          <w:color w:val="auto"/>
          <w:sz w:val="28"/>
          <w:szCs w:val="28"/>
        </w:rPr>
        <w:t>.</w:t>
      </w:r>
      <w:r w:rsidRPr="00E8283E">
        <w:rPr>
          <w:color w:val="auto"/>
          <w:sz w:val="28"/>
          <w:szCs w:val="28"/>
        </w:rPr>
        <w:t>, может воспроизводиться со статусной короной устан</w:t>
      </w:r>
      <w:r w:rsidR="00AC4A47">
        <w:rPr>
          <w:color w:val="auto"/>
          <w:sz w:val="28"/>
          <w:szCs w:val="28"/>
        </w:rPr>
        <w:t>овленного образца (Приложения 4</w:t>
      </w:r>
      <w:r w:rsidR="00AC4A47" w:rsidRPr="00E8283E">
        <w:rPr>
          <w:sz w:val="28"/>
          <w:szCs w:val="28"/>
        </w:rPr>
        <w:t xml:space="preserve"> – </w:t>
      </w:r>
      <w:r w:rsidRPr="00E8283E">
        <w:rPr>
          <w:color w:val="auto"/>
          <w:sz w:val="28"/>
          <w:szCs w:val="28"/>
        </w:rPr>
        <w:t>6</w:t>
      </w:r>
      <w:r w:rsidR="00980A12">
        <w:rPr>
          <w:color w:val="auto"/>
          <w:sz w:val="28"/>
          <w:szCs w:val="28"/>
        </w:rPr>
        <w:t xml:space="preserve"> к настоящему Положению</w:t>
      </w:r>
      <w:r w:rsidRPr="00E8283E">
        <w:rPr>
          <w:color w:val="auto"/>
          <w:sz w:val="28"/>
          <w:szCs w:val="28"/>
        </w:rPr>
        <w:t>).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3.3. Варианты герба </w:t>
      </w:r>
      <w:r w:rsidR="00F8025B">
        <w:rPr>
          <w:spacing w:val="-6"/>
          <w:sz w:val="28"/>
          <w:szCs w:val="28"/>
        </w:rPr>
        <w:t>Ростовкинского</w:t>
      </w:r>
      <w:r w:rsidRPr="00E8283E">
        <w:rPr>
          <w:spacing w:val="-6"/>
          <w:sz w:val="28"/>
          <w:szCs w:val="28"/>
        </w:rPr>
        <w:t xml:space="preserve"> сельского поселения,</w:t>
      </w:r>
      <w:r w:rsidR="00451158">
        <w:rPr>
          <w:spacing w:val="-6"/>
          <w:sz w:val="28"/>
          <w:szCs w:val="28"/>
        </w:rPr>
        <w:t xml:space="preserve"> указанные в пунктах 3.1, 3.2,</w:t>
      </w:r>
      <w:r w:rsidRPr="00E8283E">
        <w:rPr>
          <w:spacing w:val="-6"/>
          <w:sz w:val="28"/>
          <w:szCs w:val="28"/>
        </w:rPr>
        <w:t xml:space="preserve"> </w:t>
      </w:r>
      <w:r w:rsidR="00F86CF7">
        <w:rPr>
          <w:sz w:val="28"/>
          <w:szCs w:val="28"/>
        </w:rPr>
        <w:t xml:space="preserve">– </w:t>
      </w:r>
      <w:r w:rsidRPr="00E8283E">
        <w:rPr>
          <w:spacing w:val="-6"/>
          <w:sz w:val="28"/>
          <w:szCs w:val="28"/>
        </w:rPr>
        <w:t xml:space="preserve">равно допустимы. </w:t>
      </w:r>
      <w:r w:rsidRPr="00E8283E">
        <w:rPr>
          <w:sz w:val="28"/>
          <w:szCs w:val="28"/>
        </w:rPr>
        <w:t>Приложения 1</w:t>
      </w:r>
      <w:r w:rsidR="00AC4A47">
        <w:rPr>
          <w:sz w:val="28"/>
          <w:szCs w:val="28"/>
        </w:rPr>
        <w:t xml:space="preserve"> – </w:t>
      </w:r>
      <w:r w:rsidRPr="00E8283E">
        <w:rPr>
          <w:sz w:val="28"/>
          <w:szCs w:val="28"/>
        </w:rPr>
        <w:t>6 к настоящему Положению являются неотъемлемыми частями настоящего Положения.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lastRenderedPageBreak/>
        <w:t xml:space="preserve">3.4. Воспроизведение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поселения, независимо от его размеров и техники исполнения, должно точно соответствовать геральдическому опис</w:t>
      </w:r>
      <w:r w:rsidR="00AC4A47">
        <w:rPr>
          <w:sz w:val="28"/>
          <w:szCs w:val="28"/>
        </w:rPr>
        <w:t>анию, приведенному в пункте 2.1</w:t>
      </w:r>
      <w:r w:rsidRPr="00E8283E">
        <w:rPr>
          <w:sz w:val="28"/>
          <w:szCs w:val="28"/>
        </w:rPr>
        <w:t xml:space="preserve"> настоящего Положения.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3.5. Порядок одновременного размещения Государственного герба Российской Федерации, герба Омской области,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поселения, иных гербов устанавливается в соответствии с федеральным законодательством, законодательством Омской области, регулирующими правоотношения в сфере геральдического обеспечения.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3.6. При одновременном размещении Государственного герба Российской Федерации (или герба Омской области) и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герб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располагается справа (</w:t>
      </w:r>
      <w:r w:rsidR="00DE2FCD">
        <w:rPr>
          <w:sz w:val="28"/>
          <w:szCs w:val="28"/>
        </w:rPr>
        <w:t>размещен</w:t>
      </w:r>
      <w:r w:rsidRPr="00E8283E">
        <w:rPr>
          <w:sz w:val="28"/>
          <w:szCs w:val="28"/>
        </w:rPr>
        <w:t>ие гербов по схеме</w:t>
      </w:r>
      <w:r w:rsidR="00700A66">
        <w:rPr>
          <w:sz w:val="28"/>
          <w:szCs w:val="28"/>
        </w:rPr>
        <w:t>:</w:t>
      </w:r>
      <w:r w:rsidRPr="00E8283E">
        <w:rPr>
          <w:sz w:val="28"/>
          <w:szCs w:val="28"/>
        </w:rPr>
        <w:t xml:space="preserve"> 1</w:t>
      </w:r>
      <w:r w:rsidR="00AC4A47" w:rsidRPr="00E8283E">
        <w:rPr>
          <w:sz w:val="28"/>
          <w:szCs w:val="28"/>
        </w:rPr>
        <w:t xml:space="preserve"> – </w:t>
      </w:r>
      <w:r w:rsidRPr="00E8283E">
        <w:rPr>
          <w:sz w:val="28"/>
          <w:szCs w:val="28"/>
        </w:rPr>
        <w:t>2)</w:t>
      </w:r>
      <w:r w:rsidRPr="00E8283E">
        <w:rPr>
          <w:rStyle w:val="a7"/>
          <w:sz w:val="28"/>
          <w:szCs w:val="28"/>
        </w:rPr>
        <w:footnoteReference w:id="1"/>
      </w:r>
      <w:r w:rsidRPr="00E8283E">
        <w:rPr>
          <w:sz w:val="28"/>
          <w:szCs w:val="28"/>
        </w:rPr>
        <w:t>.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pacing w:val="-6"/>
          <w:sz w:val="28"/>
          <w:szCs w:val="28"/>
        </w:rPr>
      </w:pPr>
      <w:r w:rsidRPr="00E8283E">
        <w:rPr>
          <w:spacing w:val="-6"/>
          <w:sz w:val="28"/>
          <w:szCs w:val="28"/>
        </w:rPr>
        <w:t xml:space="preserve">3.7. При одновременном </w:t>
      </w:r>
      <w:r w:rsidR="00DE2FCD">
        <w:rPr>
          <w:spacing w:val="-6"/>
          <w:sz w:val="28"/>
          <w:szCs w:val="28"/>
        </w:rPr>
        <w:t>ра</w:t>
      </w:r>
      <w:r w:rsidR="00F86CF7">
        <w:rPr>
          <w:spacing w:val="-6"/>
          <w:sz w:val="28"/>
          <w:szCs w:val="28"/>
        </w:rPr>
        <w:t>змещ</w:t>
      </w:r>
      <w:r w:rsidR="00DE2FCD">
        <w:rPr>
          <w:spacing w:val="-6"/>
          <w:sz w:val="28"/>
          <w:szCs w:val="28"/>
        </w:rPr>
        <w:t>ен</w:t>
      </w:r>
      <w:r w:rsidRPr="00E8283E">
        <w:rPr>
          <w:spacing w:val="-6"/>
          <w:sz w:val="28"/>
          <w:szCs w:val="28"/>
        </w:rPr>
        <w:t xml:space="preserve">ии Государственного герба Российской Федерации (1), герба Омской области (2) и герба </w:t>
      </w:r>
      <w:r w:rsidR="00F8025B">
        <w:rPr>
          <w:spacing w:val="-6"/>
          <w:sz w:val="28"/>
          <w:szCs w:val="28"/>
        </w:rPr>
        <w:t>Ростовкинского</w:t>
      </w:r>
      <w:r w:rsidR="00F86CF7">
        <w:rPr>
          <w:spacing w:val="-6"/>
          <w:sz w:val="28"/>
          <w:szCs w:val="28"/>
        </w:rPr>
        <w:t xml:space="preserve"> сельского поселения (3)</w:t>
      </w:r>
      <w:r w:rsidRPr="00E8283E">
        <w:rPr>
          <w:spacing w:val="-6"/>
          <w:sz w:val="28"/>
          <w:szCs w:val="28"/>
        </w:rPr>
        <w:t xml:space="preserve"> Государственный герб Российской Федерации располагается в центре. Слева от Государственного герба Российской Федерации располагается герб Омской области, справа от Государственного герба Российской Федерации располагается герб </w:t>
      </w:r>
      <w:r w:rsidR="00F8025B">
        <w:rPr>
          <w:spacing w:val="-6"/>
          <w:sz w:val="28"/>
          <w:szCs w:val="28"/>
        </w:rPr>
        <w:t>Ростовкинского</w:t>
      </w:r>
      <w:r w:rsidRPr="00E8283E">
        <w:rPr>
          <w:spacing w:val="-6"/>
          <w:sz w:val="28"/>
          <w:szCs w:val="28"/>
        </w:rPr>
        <w:t xml:space="preserve"> сельского поселения (</w:t>
      </w:r>
      <w:r w:rsidR="00DE2FCD">
        <w:rPr>
          <w:spacing w:val="-6"/>
          <w:sz w:val="28"/>
          <w:szCs w:val="28"/>
        </w:rPr>
        <w:t>размещен</w:t>
      </w:r>
      <w:r w:rsidRPr="00E8283E">
        <w:rPr>
          <w:spacing w:val="-6"/>
          <w:sz w:val="28"/>
          <w:szCs w:val="28"/>
        </w:rPr>
        <w:t>ие гербов</w:t>
      </w:r>
      <w:r w:rsidRPr="00E8283E">
        <w:rPr>
          <w:sz w:val="28"/>
          <w:szCs w:val="28"/>
        </w:rPr>
        <w:t xml:space="preserve"> по схеме</w:t>
      </w:r>
      <w:r w:rsidR="00700A66">
        <w:rPr>
          <w:sz w:val="28"/>
          <w:szCs w:val="28"/>
        </w:rPr>
        <w:t>:</w:t>
      </w:r>
      <w:r w:rsidRPr="00E8283E">
        <w:rPr>
          <w:spacing w:val="-6"/>
          <w:sz w:val="28"/>
          <w:szCs w:val="28"/>
        </w:rPr>
        <w:t xml:space="preserve"> </w:t>
      </w:r>
      <w:r w:rsidR="009C3B57" w:rsidRPr="00E8283E">
        <w:rPr>
          <w:spacing w:val="-6"/>
          <w:sz w:val="28"/>
          <w:szCs w:val="28"/>
        </w:rPr>
        <w:t>2</w:t>
      </w:r>
      <w:r w:rsidR="009C3B57">
        <w:rPr>
          <w:spacing w:val="-6"/>
          <w:sz w:val="28"/>
          <w:szCs w:val="28"/>
        </w:rPr>
        <w:t xml:space="preserve"> – </w:t>
      </w:r>
      <w:r w:rsidR="009C3B57" w:rsidRPr="00E8283E">
        <w:rPr>
          <w:spacing w:val="-6"/>
          <w:sz w:val="28"/>
          <w:szCs w:val="28"/>
        </w:rPr>
        <w:t>1</w:t>
      </w:r>
      <w:r w:rsidR="009C3B57">
        <w:rPr>
          <w:spacing w:val="-6"/>
          <w:sz w:val="28"/>
          <w:szCs w:val="28"/>
        </w:rPr>
        <w:t xml:space="preserve"> – </w:t>
      </w:r>
      <w:r w:rsidR="009C3B57" w:rsidRPr="00E8283E">
        <w:rPr>
          <w:spacing w:val="-6"/>
          <w:sz w:val="28"/>
          <w:szCs w:val="28"/>
        </w:rPr>
        <w:t>3</w:t>
      </w:r>
      <w:r w:rsidRPr="00E8283E">
        <w:rPr>
          <w:spacing w:val="-6"/>
          <w:sz w:val="28"/>
          <w:szCs w:val="28"/>
        </w:rPr>
        <w:t>).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>3.8. При одновременном размещении ч</w:t>
      </w:r>
      <w:r w:rsidR="00222147">
        <w:rPr>
          <w:sz w:val="28"/>
          <w:szCs w:val="28"/>
        </w:rPr>
        <w:t>е</w:t>
      </w:r>
      <w:r w:rsidRPr="00E8283E">
        <w:rPr>
          <w:sz w:val="28"/>
          <w:szCs w:val="28"/>
        </w:rPr>
        <w:t xml:space="preserve">тного числа гербов (например, </w:t>
      </w:r>
      <w:r w:rsidR="009C3B57">
        <w:rPr>
          <w:sz w:val="28"/>
          <w:szCs w:val="28"/>
        </w:rPr>
        <w:t>шес</w:t>
      </w:r>
      <w:r w:rsidR="00F86CF7">
        <w:rPr>
          <w:sz w:val="28"/>
          <w:szCs w:val="28"/>
        </w:rPr>
        <w:t>ти)</w:t>
      </w:r>
      <w:r w:rsidRPr="00E8283E">
        <w:rPr>
          <w:sz w:val="28"/>
          <w:szCs w:val="28"/>
        </w:rPr>
        <w:t xml:space="preserve"> Государственный герб Российской Федерации (1) располагается левее центра. Справа от Государственного герба Российской Федерации распола</w:t>
      </w:r>
      <w:r w:rsidR="00F65B40">
        <w:rPr>
          <w:sz w:val="28"/>
          <w:szCs w:val="28"/>
        </w:rPr>
        <w:t>г</w:t>
      </w:r>
      <w:r w:rsidR="00DE2FCD">
        <w:rPr>
          <w:sz w:val="28"/>
          <w:szCs w:val="28"/>
        </w:rPr>
        <w:t>ается герб Омской области (2), с</w:t>
      </w:r>
      <w:r w:rsidRPr="00E8283E">
        <w:rPr>
          <w:sz w:val="28"/>
          <w:szCs w:val="28"/>
        </w:rPr>
        <w:t xml:space="preserve">лева от Государственного герба Российской Федерации располагается герб Омского муниципального района (3). Справа от герба Омской области располагается герб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(4). Гербы иных муниципальных образований, эмблемы, геральдические знаки общественных объединений, предприятий, учреждений или организаций располагаются далее поочередно слева и справа в порядке ранжирования (размещение гербов по схеме</w:t>
      </w:r>
      <w:r w:rsidR="00700A66">
        <w:rPr>
          <w:sz w:val="28"/>
          <w:szCs w:val="28"/>
        </w:rPr>
        <w:t>:</w:t>
      </w:r>
      <w:r w:rsidRPr="00E8283E">
        <w:rPr>
          <w:sz w:val="28"/>
          <w:szCs w:val="28"/>
        </w:rPr>
        <w:t xml:space="preserve"> </w:t>
      </w:r>
      <w:r w:rsidR="009C3B57" w:rsidRPr="00E8283E">
        <w:rPr>
          <w:sz w:val="28"/>
          <w:szCs w:val="28"/>
        </w:rPr>
        <w:t>5</w:t>
      </w:r>
      <w:r w:rsidR="009C3B57">
        <w:rPr>
          <w:sz w:val="28"/>
          <w:szCs w:val="28"/>
        </w:rPr>
        <w:t xml:space="preserve"> – </w:t>
      </w:r>
      <w:r w:rsidR="009C3B57" w:rsidRPr="00E8283E">
        <w:rPr>
          <w:sz w:val="28"/>
          <w:szCs w:val="28"/>
        </w:rPr>
        <w:t>3</w:t>
      </w:r>
      <w:r w:rsidR="009C3B57">
        <w:rPr>
          <w:sz w:val="28"/>
          <w:szCs w:val="28"/>
        </w:rPr>
        <w:t xml:space="preserve"> – </w:t>
      </w:r>
      <w:r w:rsidR="009C3B57" w:rsidRPr="00E8283E">
        <w:rPr>
          <w:sz w:val="28"/>
          <w:szCs w:val="28"/>
        </w:rPr>
        <w:t>1</w:t>
      </w:r>
      <w:r w:rsidR="009C3B57">
        <w:rPr>
          <w:sz w:val="28"/>
          <w:szCs w:val="28"/>
        </w:rPr>
        <w:t xml:space="preserve"> – </w:t>
      </w:r>
      <w:r w:rsidR="009C3B57" w:rsidRPr="00E8283E">
        <w:rPr>
          <w:sz w:val="28"/>
          <w:szCs w:val="28"/>
        </w:rPr>
        <w:t>2</w:t>
      </w:r>
      <w:r w:rsidR="009C3B57">
        <w:rPr>
          <w:sz w:val="28"/>
          <w:szCs w:val="28"/>
        </w:rPr>
        <w:t xml:space="preserve"> – </w:t>
      </w:r>
      <w:r w:rsidR="009C3B57" w:rsidRPr="00E8283E">
        <w:rPr>
          <w:sz w:val="28"/>
          <w:szCs w:val="28"/>
        </w:rPr>
        <w:t>4</w:t>
      </w:r>
      <w:r w:rsidR="009C3B57">
        <w:rPr>
          <w:sz w:val="28"/>
          <w:szCs w:val="28"/>
        </w:rPr>
        <w:t xml:space="preserve"> – </w:t>
      </w:r>
      <w:r w:rsidR="009C3B57" w:rsidRPr="00E8283E">
        <w:rPr>
          <w:sz w:val="28"/>
          <w:szCs w:val="28"/>
        </w:rPr>
        <w:t>6</w:t>
      </w:r>
      <w:r w:rsidRPr="00E8283E">
        <w:rPr>
          <w:sz w:val="28"/>
          <w:szCs w:val="28"/>
        </w:rPr>
        <w:t>).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>3.9. При одновременном размещении неч</w:t>
      </w:r>
      <w:r w:rsidR="00222147">
        <w:rPr>
          <w:sz w:val="28"/>
          <w:szCs w:val="28"/>
        </w:rPr>
        <w:t>е</w:t>
      </w:r>
      <w:r w:rsidRPr="00E8283E">
        <w:rPr>
          <w:sz w:val="28"/>
          <w:szCs w:val="28"/>
        </w:rPr>
        <w:t xml:space="preserve">тного числа гербов (например, </w:t>
      </w:r>
      <w:r w:rsidR="00F65B40">
        <w:rPr>
          <w:sz w:val="28"/>
          <w:szCs w:val="28"/>
        </w:rPr>
        <w:t>се</w:t>
      </w:r>
      <w:r w:rsidR="00F86CF7">
        <w:rPr>
          <w:sz w:val="28"/>
          <w:szCs w:val="28"/>
        </w:rPr>
        <w:t>ми)</w:t>
      </w:r>
      <w:r w:rsidRPr="00E8283E">
        <w:rPr>
          <w:sz w:val="28"/>
          <w:szCs w:val="28"/>
        </w:rPr>
        <w:t xml:space="preserve"> Государственный герб Российской Федерации (1) располагается в центре. Слева от Государственного герба Российской Федерации распол</w:t>
      </w:r>
      <w:r w:rsidR="00DE2FCD">
        <w:rPr>
          <w:sz w:val="28"/>
          <w:szCs w:val="28"/>
        </w:rPr>
        <w:t>агается герб Омской области (2), с</w:t>
      </w:r>
      <w:r w:rsidRPr="00E8283E">
        <w:rPr>
          <w:sz w:val="28"/>
          <w:szCs w:val="28"/>
        </w:rPr>
        <w:t xml:space="preserve">права от Государственного герба Российской Федерации располагается герб Омского муниципального района (3). Слева от герба Омской области располагается герб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(4). Гербы иных муниципальных образований, эмблемы, геральдические знаки общественных объединений, предприятий, учреждений или организаций располагаются далее поочередно справа и слева в порядке ранжирования (</w:t>
      </w:r>
      <w:r w:rsidR="00F65B40" w:rsidRPr="00E8283E">
        <w:rPr>
          <w:sz w:val="28"/>
          <w:szCs w:val="28"/>
        </w:rPr>
        <w:t xml:space="preserve">размещение гербов </w:t>
      </w:r>
      <w:r w:rsidRPr="00E8283E">
        <w:rPr>
          <w:sz w:val="28"/>
          <w:szCs w:val="28"/>
        </w:rPr>
        <w:t>по схеме</w:t>
      </w:r>
      <w:r w:rsidR="00F65B40">
        <w:rPr>
          <w:sz w:val="28"/>
          <w:szCs w:val="28"/>
        </w:rPr>
        <w:t>:</w:t>
      </w:r>
      <w:r w:rsidRPr="00E8283E">
        <w:rPr>
          <w:sz w:val="28"/>
          <w:szCs w:val="28"/>
        </w:rPr>
        <w:t xml:space="preserve"> </w:t>
      </w:r>
      <w:r w:rsidR="009C3B57" w:rsidRPr="00E8283E">
        <w:rPr>
          <w:sz w:val="28"/>
          <w:szCs w:val="28"/>
        </w:rPr>
        <w:t>6</w:t>
      </w:r>
      <w:r w:rsidR="009C3B57">
        <w:rPr>
          <w:sz w:val="28"/>
          <w:szCs w:val="28"/>
        </w:rPr>
        <w:t xml:space="preserve"> – </w:t>
      </w:r>
      <w:r w:rsidR="009C3B57" w:rsidRPr="00E8283E">
        <w:rPr>
          <w:sz w:val="28"/>
          <w:szCs w:val="28"/>
        </w:rPr>
        <w:t>4</w:t>
      </w:r>
      <w:r w:rsidR="009C3B57">
        <w:rPr>
          <w:sz w:val="28"/>
          <w:szCs w:val="28"/>
        </w:rPr>
        <w:t xml:space="preserve"> – </w:t>
      </w:r>
      <w:r w:rsidR="009C3B57" w:rsidRPr="00E8283E">
        <w:rPr>
          <w:sz w:val="28"/>
          <w:szCs w:val="28"/>
        </w:rPr>
        <w:t>2</w:t>
      </w:r>
      <w:r w:rsidR="009C3B57">
        <w:rPr>
          <w:sz w:val="28"/>
          <w:szCs w:val="28"/>
        </w:rPr>
        <w:t xml:space="preserve"> – </w:t>
      </w:r>
      <w:r w:rsidR="009C3B57" w:rsidRPr="00E8283E">
        <w:rPr>
          <w:sz w:val="28"/>
          <w:szCs w:val="28"/>
        </w:rPr>
        <w:t>1</w:t>
      </w:r>
      <w:r w:rsidR="009C3B57">
        <w:rPr>
          <w:sz w:val="28"/>
          <w:szCs w:val="28"/>
        </w:rPr>
        <w:t xml:space="preserve"> – </w:t>
      </w:r>
      <w:r w:rsidR="009C3B57" w:rsidRPr="00E8283E">
        <w:rPr>
          <w:sz w:val="28"/>
          <w:szCs w:val="28"/>
        </w:rPr>
        <w:t>3</w:t>
      </w:r>
      <w:r w:rsidR="009C3B57">
        <w:rPr>
          <w:sz w:val="28"/>
          <w:szCs w:val="28"/>
        </w:rPr>
        <w:t xml:space="preserve"> – </w:t>
      </w:r>
      <w:r w:rsidR="009C3B57" w:rsidRPr="00E8283E">
        <w:rPr>
          <w:sz w:val="28"/>
          <w:szCs w:val="28"/>
        </w:rPr>
        <w:t>5</w:t>
      </w:r>
      <w:r w:rsidR="009C3B57">
        <w:rPr>
          <w:sz w:val="28"/>
          <w:szCs w:val="28"/>
        </w:rPr>
        <w:t xml:space="preserve"> – </w:t>
      </w:r>
      <w:r w:rsidR="009C3B57" w:rsidRPr="00E8283E">
        <w:rPr>
          <w:sz w:val="28"/>
          <w:szCs w:val="28"/>
        </w:rPr>
        <w:t>7</w:t>
      </w:r>
      <w:r w:rsidRPr="00E8283E">
        <w:rPr>
          <w:sz w:val="28"/>
          <w:szCs w:val="28"/>
        </w:rPr>
        <w:t>).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>3.10. Расположение гербов, установленное в пунктах 3.7 – 3.9</w:t>
      </w:r>
      <w:r w:rsidR="00DE2FCD">
        <w:rPr>
          <w:sz w:val="28"/>
          <w:szCs w:val="28"/>
        </w:rPr>
        <w:t>,</w:t>
      </w:r>
      <w:r w:rsidRPr="00E8283E">
        <w:rPr>
          <w:sz w:val="28"/>
          <w:szCs w:val="28"/>
        </w:rPr>
        <w:t xml:space="preserve"> указано «от зрителя».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lastRenderedPageBreak/>
        <w:t xml:space="preserve">3.11. При одновременном размещении Государственного герба Российской Федерации, герба Омской области, герба Омского муниципального района,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размер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не может превышать размеры других гербов.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3.12. При одновременном размещении Государственного герба Российской Федерации, герба Омской области, герба Омского муниципального района,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высота размещения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не может превышать высоту размещения других гербов.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3.13. При одновременном размещении Государственного герба Российской Федерации, герба Омской области, герба Омского муниципального района,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все гербы должны быть выполнены в единой технике.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3.14. Порядок изготовления, хранения и уничтожения бланков, печатей и иных носителей изображения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устанавливается администрацией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поселения.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rStyle w:val="ac"/>
          <w:sz w:val="28"/>
          <w:szCs w:val="28"/>
        </w:rPr>
      </w:pPr>
    </w:p>
    <w:p w:rsidR="00166A71" w:rsidRPr="00E8283E" w:rsidRDefault="00166A71" w:rsidP="00A23D88">
      <w:pPr>
        <w:tabs>
          <w:tab w:val="left" w:pos="240"/>
        </w:tabs>
        <w:spacing w:line="264" w:lineRule="auto"/>
        <w:ind w:firstLine="709"/>
        <w:jc w:val="center"/>
        <w:rPr>
          <w:b/>
          <w:sz w:val="28"/>
          <w:szCs w:val="28"/>
        </w:rPr>
      </w:pPr>
      <w:r w:rsidRPr="00E8283E">
        <w:rPr>
          <w:rStyle w:val="ac"/>
          <w:sz w:val="28"/>
          <w:szCs w:val="28"/>
        </w:rPr>
        <w:t xml:space="preserve">4. Порядок использования герба </w:t>
      </w:r>
      <w:r w:rsidR="00F8025B">
        <w:rPr>
          <w:b/>
          <w:sz w:val="28"/>
          <w:szCs w:val="28"/>
        </w:rPr>
        <w:t>Ростовкинского</w:t>
      </w:r>
      <w:r w:rsidRPr="00E8283E">
        <w:rPr>
          <w:b/>
          <w:sz w:val="28"/>
          <w:szCs w:val="28"/>
        </w:rPr>
        <w:t xml:space="preserve"> сельского поселения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rStyle w:val="ac"/>
          <w:sz w:val="28"/>
          <w:szCs w:val="28"/>
        </w:rPr>
      </w:pP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4.1. Герб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в многоцветном варианте размещается:</w:t>
      </w:r>
    </w:p>
    <w:p w:rsidR="00166A71" w:rsidRPr="00E8283E" w:rsidRDefault="00166A71" w:rsidP="00A23D88">
      <w:pPr>
        <w:tabs>
          <w:tab w:val="left" w:pos="1134"/>
        </w:tabs>
        <w:spacing w:line="264" w:lineRule="auto"/>
        <w:ind w:firstLine="709"/>
        <w:jc w:val="both"/>
        <w:rPr>
          <w:spacing w:val="-6"/>
          <w:sz w:val="28"/>
          <w:szCs w:val="28"/>
        </w:rPr>
      </w:pPr>
      <w:r w:rsidRPr="00E8283E">
        <w:rPr>
          <w:spacing w:val="-6"/>
          <w:sz w:val="28"/>
          <w:szCs w:val="28"/>
        </w:rPr>
        <w:t xml:space="preserve">1) на вывесках, фасадах зданий органов местного самоуправления, муниципальных предприятий и учреждений, необходимых для осуществления полномочий по решению вопросов местного значения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</w:t>
      </w:r>
      <w:r w:rsidRPr="00E8283E">
        <w:rPr>
          <w:spacing w:val="-6"/>
          <w:sz w:val="28"/>
          <w:szCs w:val="28"/>
        </w:rPr>
        <w:t>;</w:t>
      </w:r>
    </w:p>
    <w:p w:rsidR="00166A71" w:rsidRPr="00E8283E" w:rsidRDefault="00166A71" w:rsidP="00A23D88">
      <w:pPr>
        <w:tabs>
          <w:tab w:val="left" w:pos="1134"/>
        </w:tabs>
        <w:spacing w:line="264" w:lineRule="auto"/>
        <w:ind w:firstLine="709"/>
        <w:jc w:val="both"/>
        <w:rPr>
          <w:spacing w:val="-10"/>
          <w:sz w:val="28"/>
          <w:szCs w:val="28"/>
        </w:rPr>
      </w:pPr>
      <w:r w:rsidRPr="00E8283E">
        <w:rPr>
          <w:spacing w:val="-10"/>
          <w:sz w:val="28"/>
          <w:szCs w:val="28"/>
        </w:rPr>
        <w:t xml:space="preserve">2) в залах заседаний органов местного самоуправления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</w:t>
      </w:r>
      <w:r w:rsidRPr="00E8283E">
        <w:rPr>
          <w:spacing w:val="-10"/>
          <w:sz w:val="28"/>
          <w:szCs w:val="28"/>
        </w:rPr>
        <w:t>;</w:t>
      </w:r>
    </w:p>
    <w:p w:rsidR="00166A71" w:rsidRPr="00E8283E" w:rsidRDefault="00166A71" w:rsidP="00A23D88">
      <w:pPr>
        <w:tabs>
          <w:tab w:val="left" w:pos="1134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3) в кабинетах главы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поселения, выборных должностных лиц местного самоуправления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поселения, главы администрации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поселения.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4.2. Герб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в многоцветном варианте может размещаться:</w:t>
      </w:r>
    </w:p>
    <w:p w:rsidR="00166A71" w:rsidRPr="00E8283E" w:rsidRDefault="00166A71" w:rsidP="00A23D88">
      <w:pPr>
        <w:tabs>
          <w:tab w:val="left" w:pos="1134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1) в кабинетах руководителей структурных подразделений администрации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и их заместителей, первых заместителей, заместителей главы администрации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поселения, руководителей отраслевых, структурных подразделений администрации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поселения, руководителей муниципальных предприятий и их заместителей, учреждений и организаций;</w:t>
      </w:r>
    </w:p>
    <w:p w:rsidR="00166A71" w:rsidRPr="00E8283E" w:rsidRDefault="00166A71" w:rsidP="00A23D88">
      <w:pPr>
        <w:tabs>
          <w:tab w:val="left" w:pos="1134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2) на форме спортивных команд и отдельных спортсменов, представляющих </w:t>
      </w:r>
      <w:r w:rsidR="009559F0">
        <w:rPr>
          <w:sz w:val="28"/>
          <w:szCs w:val="28"/>
        </w:rPr>
        <w:t>Ростовкинское</w:t>
      </w:r>
      <w:r w:rsidRPr="00E8283E">
        <w:rPr>
          <w:sz w:val="28"/>
          <w:szCs w:val="28"/>
        </w:rPr>
        <w:t xml:space="preserve"> сельское поселение;</w:t>
      </w:r>
    </w:p>
    <w:p w:rsidR="00166A71" w:rsidRPr="00E8283E" w:rsidRDefault="00166A71" w:rsidP="00A23D88">
      <w:pPr>
        <w:tabs>
          <w:tab w:val="left" w:pos="1134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3) на пассажирском транспорте и другом имуществе, предназначенном для транспортного обслуживания населения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поселения;</w:t>
      </w:r>
    </w:p>
    <w:p w:rsidR="00166A71" w:rsidRPr="00E8283E" w:rsidRDefault="00166A71" w:rsidP="00A23D88">
      <w:pPr>
        <w:tabs>
          <w:tab w:val="left" w:pos="1134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>4) в заставках местных телевизионных программ;</w:t>
      </w:r>
    </w:p>
    <w:p w:rsidR="00166A71" w:rsidRPr="00E8283E" w:rsidRDefault="00166A71" w:rsidP="00A23D88">
      <w:pPr>
        <w:tabs>
          <w:tab w:val="left" w:pos="1134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lastRenderedPageBreak/>
        <w:t xml:space="preserve">5) на официальных сайтах органов местного самоуправления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в информационно-коммуникационной сети «Интернет»;</w:t>
      </w:r>
    </w:p>
    <w:p w:rsidR="00166A71" w:rsidRPr="00E8283E" w:rsidRDefault="00166A71" w:rsidP="00A23D88">
      <w:pPr>
        <w:tabs>
          <w:tab w:val="left" w:pos="1134"/>
        </w:tabs>
        <w:spacing w:line="264" w:lineRule="auto"/>
        <w:ind w:firstLine="709"/>
        <w:jc w:val="both"/>
        <w:rPr>
          <w:spacing w:val="-6"/>
          <w:sz w:val="28"/>
          <w:szCs w:val="28"/>
        </w:rPr>
      </w:pPr>
      <w:r w:rsidRPr="00E8283E">
        <w:rPr>
          <w:spacing w:val="-6"/>
          <w:sz w:val="28"/>
          <w:szCs w:val="28"/>
        </w:rPr>
        <w:t xml:space="preserve">6) на стелах, указателях, знаках, обозначающих границу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</w:t>
      </w:r>
      <w:r w:rsidRPr="00E8283E">
        <w:rPr>
          <w:spacing w:val="-6"/>
          <w:sz w:val="28"/>
          <w:szCs w:val="28"/>
        </w:rPr>
        <w:t xml:space="preserve"> при въезде на территорию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</w:t>
      </w:r>
      <w:r w:rsidRPr="00E8283E">
        <w:rPr>
          <w:spacing w:val="-6"/>
          <w:sz w:val="28"/>
          <w:szCs w:val="28"/>
        </w:rPr>
        <w:t>и выезде из нее.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4.3. Герб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может воспроизводиться на бланках: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1) Главы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поселения;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2) Главы администрации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поселения;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3) администрации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поселения;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4) Совета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поселения;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5) депутатов Совета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поселения;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6) Избирательной комиссии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поселения;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7) должностных лиц органов местного самоуправления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поселения;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>8) иных муниципальных правовых актов;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9) удостоверений лиц, осуществляющих службу на должностях в органах местного самоуправления, муниципальных служащих, депутатов Совета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поселения, членов иных органов местного самоуправления, служащих (работников) муниципальных предприятий, учреждений и организаций;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10) удостоверений к знакам различия, знакам отличия, установленных </w:t>
      </w:r>
      <w:r w:rsidR="00F65B40">
        <w:rPr>
          <w:sz w:val="28"/>
          <w:szCs w:val="28"/>
        </w:rPr>
        <w:t>муниципальными правовыми актами.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4.4. Герб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может воспроизводиться: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1) на визитных карточках лиц, осуществляющих службу на должностях в органах местного самоуправления, муниципальных служащих, депутатов Совета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поселения, членов иных органов местного самоуправления, служащих (работников) муниципальных предприятий, учреждений и организаций;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>2) на знаках различия, знаках отличия, установленных муниципальными правовыми актами;</w:t>
      </w:r>
    </w:p>
    <w:p w:rsidR="00166A71" w:rsidRPr="00E8283E" w:rsidRDefault="00166A71" w:rsidP="00A23D88">
      <w:pPr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3) на официальных периодических печатных изданиях, учредителями которых являются органы местного самоуправления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поселения, предприятия, учреждения и организации, находящиеся в муниципальной собственности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поселения, муниципальные унитарные предприятия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поселения;</w:t>
      </w:r>
    </w:p>
    <w:p w:rsidR="00166A71" w:rsidRPr="00E8283E" w:rsidRDefault="00166A71" w:rsidP="00A23D88">
      <w:pPr>
        <w:tabs>
          <w:tab w:val="left" w:pos="1276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4) на конвертах, открытках, приглашениях, календарях, а также на представительской продукции (значки, вымпелы, буклеты и иная продукция) органов местного самоуправления и муниципальных органов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поселения.</w:t>
      </w:r>
    </w:p>
    <w:p w:rsidR="00166A71" w:rsidRPr="00E8283E" w:rsidRDefault="00166A71" w:rsidP="00A23D88">
      <w:pPr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4.5. Герб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может быть использован в качестве геральдической основы для разработки наград и почетных званий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поселения.</w:t>
      </w:r>
    </w:p>
    <w:p w:rsidR="00166A71" w:rsidRPr="00E8283E" w:rsidRDefault="00166A71" w:rsidP="00A23D88">
      <w:pPr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lastRenderedPageBreak/>
        <w:t xml:space="preserve">4.6. Многоцветное воспроизведение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может использоваться при проведении:</w:t>
      </w:r>
    </w:p>
    <w:p w:rsidR="00166A71" w:rsidRPr="00E8283E" w:rsidRDefault="00166A71" w:rsidP="00A23D88">
      <w:pPr>
        <w:tabs>
          <w:tab w:val="left" w:pos="1134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>1) протокольных мероприятий;</w:t>
      </w:r>
    </w:p>
    <w:p w:rsidR="00166A71" w:rsidRPr="00E8283E" w:rsidRDefault="00166A71" w:rsidP="00A23D88">
      <w:pPr>
        <w:tabs>
          <w:tab w:val="left" w:pos="1134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2) торжественных мероприятий, церемоний с участием должностных лиц органов государственной власти области и государственных органов области, главы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поселения, официальных представителей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поселения;</w:t>
      </w:r>
    </w:p>
    <w:p w:rsidR="00166A71" w:rsidRPr="00E8283E" w:rsidRDefault="00166A71" w:rsidP="00A23D88">
      <w:pPr>
        <w:tabs>
          <w:tab w:val="left" w:pos="1134"/>
        </w:tabs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>3) иных официальных мероприятий.</w:t>
      </w:r>
    </w:p>
    <w:p w:rsidR="00166A71" w:rsidRPr="00E8283E" w:rsidRDefault="00166A71" w:rsidP="00A23D88">
      <w:pPr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4.7. Изображение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в одноцветном контурном варианте помещается на гербовых печатях органов местного самоуправления; предприятий, учреждений и организаций, находящихся в муниципальной собственности.</w:t>
      </w:r>
    </w:p>
    <w:p w:rsidR="00166A71" w:rsidRPr="00E8283E" w:rsidRDefault="00166A71" w:rsidP="00A23D88">
      <w:pPr>
        <w:spacing w:line="264" w:lineRule="auto"/>
        <w:ind w:firstLine="709"/>
        <w:jc w:val="both"/>
        <w:rPr>
          <w:b/>
          <w:sz w:val="28"/>
          <w:szCs w:val="28"/>
        </w:rPr>
      </w:pPr>
      <w:r w:rsidRPr="00E8283E">
        <w:rPr>
          <w:sz w:val="28"/>
          <w:szCs w:val="28"/>
        </w:rPr>
        <w:t xml:space="preserve">4.8. Использование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или его воспроизведение в случаях, не предусмотренных пунктами 4.1</w:t>
      </w:r>
      <w:r w:rsidR="00585684">
        <w:rPr>
          <w:sz w:val="28"/>
          <w:szCs w:val="28"/>
        </w:rPr>
        <w:t xml:space="preserve"> – 4.7</w:t>
      </w:r>
      <w:r w:rsidRPr="00E8283E">
        <w:rPr>
          <w:sz w:val="28"/>
          <w:szCs w:val="28"/>
        </w:rPr>
        <w:t xml:space="preserve"> настоящего Положения, является неофициальным использованием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поселения.</w:t>
      </w:r>
    </w:p>
    <w:p w:rsidR="00166A71" w:rsidRPr="00E8283E" w:rsidRDefault="00166A71" w:rsidP="00A23D88">
      <w:pPr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4.9. Использование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или его воспроизведение в случаях, не предусмотренных пунктами 4.1 – 4.7 настоящего Положения, осуществляется по согласованию с администрацией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поселения, в порядке, установленном муниципальными правовыми актами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поселения.</w:t>
      </w:r>
    </w:p>
    <w:p w:rsidR="00166A71" w:rsidRPr="00E8283E" w:rsidRDefault="00166A71" w:rsidP="00A23D88">
      <w:pPr>
        <w:spacing w:line="264" w:lineRule="auto"/>
        <w:ind w:firstLine="709"/>
        <w:jc w:val="both"/>
        <w:rPr>
          <w:b/>
          <w:sz w:val="28"/>
          <w:szCs w:val="28"/>
        </w:rPr>
      </w:pPr>
    </w:p>
    <w:p w:rsidR="00166A71" w:rsidRPr="00E8283E" w:rsidRDefault="00166A71" w:rsidP="00A23D88">
      <w:pPr>
        <w:pStyle w:val="ab"/>
        <w:spacing w:line="264" w:lineRule="auto"/>
        <w:ind w:firstLine="709"/>
        <w:jc w:val="center"/>
        <w:rPr>
          <w:sz w:val="28"/>
          <w:szCs w:val="28"/>
        </w:rPr>
      </w:pPr>
      <w:r w:rsidRPr="00E8283E">
        <w:rPr>
          <w:sz w:val="28"/>
          <w:szCs w:val="28"/>
        </w:rPr>
        <w:t>5. Контроль и ответственность за нарушение настоящего Положения</w:t>
      </w:r>
    </w:p>
    <w:p w:rsidR="00166A71" w:rsidRPr="00E8283E" w:rsidRDefault="00166A71" w:rsidP="00A23D88">
      <w:pPr>
        <w:pStyle w:val="ab"/>
        <w:spacing w:line="264" w:lineRule="auto"/>
        <w:ind w:firstLine="709"/>
        <w:jc w:val="both"/>
        <w:rPr>
          <w:sz w:val="28"/>
          <w:szCs w:val="28"/>
        </w:rPr>
      </w:pPr>
    </w:p>
    <w:p w:rsidR="00166A71" w:rsidRPr="00E8283E" w:rsidRDefault="00166A71" w:rsidP="00A23D88">
      <w:pPr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5.1. Контроль соблюдения установленных настоящим Положением норм возлагается на администрацию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поселения.</w:t>
      </w:r>
    </w:p>
    <w:p w:rsidR="00166A71" w:rsidRPr="00E8283E" w:rsidRDefault="00166A71" w:rsidP="00A23D88">
      <w:pPr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>5.2. За искажение герба (рисунка герба), установленного настоящим Положением, исполнитель допущенных искажений несет административную ответственность, в соответствии с действующим законодательством.</w:t>
      </w:r>
    </w:p>
    <w:p w:rsidR="00166A71" w:rsidRPr="00E8283E" w:rsidRDefault="00166A71" w:rsidP="00A23D88">
      <w:pPr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5.3. Нарушениями норм воспроизведения и использования герба </w:t>
      </w:r>
      <w:r w:rsidR="00F8025B">
        <w:rPr>
          <w:iCs/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являются:</w:t>
      </w:r>
    </w:p>
    <w:p w:rsidR="00166A71" w:rsidRPr="00E8283E" w:rsidRDefault="00166A71" w:rsidP="00A23D88">
      <w:pPr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1) использование герба </w:t>
      </w:r>
      <w:r w:rsidR="00F8025B">
        <w:rPr>
          <w:iCs/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в качестве геральдической основы гербов и флагов общественных объединений, муниципальных унитарных предприятий, муниципальных учреждений и организаций, независимо от их организационно-правовой формы;</w:t>
      </w:r>
    </w:p>
    <w:p w:rsidR="00166A71" w:rsidRPr="00E8283E" w:rsidRDefault="00166A71" w:rsidP="00A23D88">
      <w:pPr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>2) использование в качестве средства визуальной идентификации и рекламы товаров, работ и услуг, если реклама этих товаров, работ и услуг запрещена или ограничена в соответствии с федеральным законодательством;</w:t>
      </w:r>
    </w:p>
    <w:p w:rsidR="00166A71" w:rsidRPr="00E8283E" w:rsidRDefault="00166A71" w:rsidP="00A23D88">
      <w:pPr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>3) искажение рисунка герба, установленного в пункте 2.1 части 2 настоящего Положения;</w:t>
      </w:r>
    </w:p>
    <w:p w:rsidR="00166A71" w:rsidRPr="00E8283E" w:rsidRDefault="00166A71" w:rsidP="00A23D88">
      <w:pPr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bCs/>
          <w:sz w:val="28"/>
          <w:szCs w:val="28"/>
        </w:rPr>
        <w:t>4) и</w:t>
      </w:r>
      <w:r w:rsidRPr="00E8283E">
        <w:rPr>
          <w:sz w:val="28"/>
          <w:szCs w:val="28"/>
        </w:rPr>
        <w:t xml:space="preserve">спользование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или его воспроизведение с нарушением норм, установленных настоящим Положением;</w:t>
      </w:r>
    </w:p>
    <w:p w:rsidR="00166A71" w:rsidRPr="00E8283E" w:rsidRDefault="00166A71" w:rsidP="00A23D88">
      <w:pPr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lastRenderedPageBreak/>
        <w:t xml:space="preserve">5) воспроизведение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с искажением или изменением композиции или цвета, выходящим за пределы </w:t>
      </w:r>
      <w:proofErr w:type="spellStart"/>
      <w:r w:rsidRPr="00E8283E">
        <w:rPr>
          <w:sz w:val="28"/>
          <w:szCs w:val="28"/>
        </w:rPr>
        <w:t>геральдически</w:t>
      </w:r>
      <w:proofErr w:type="spellEnd"/>
      <w:r w:rsidRPr="00E8283E">
        <w:rPr>
          <w:sz w:val="28"/>
          <w:szCs w:val="28"/>
        </w:rPr>
        <w:t xml:space="preserve"> допустимого;</w:t>
      </w:r>
    </w:p>
    <w:p w:rsidR="00166A71" w:rsidRPr="00E8283E" w:rsidRDefault="00166A71" w:rsidP="00A23D88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bCs/>
          <w:sz w:val="28"/>
          <w:szCs w:val="28"/>
        </w:rPr>
        <w:t>6) н</w:t>
      </w:r>
      <w:r w:rsidRPr="00E8283E">
        <w:rPr>
          <w:sz w:val="28"/>
          <w:szCs w:val="28"/>
        </w:rPr>
        <w:t xml:space="preserve">адругательство над гербом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или его воспроизведением, в том числе путем нанесения надписей, рисунков оскорбительного содержания, использования в оскорбляющем нравственность качестве;</w:t>
      </w:r>
    </w:p>
    <w:p w:rsidR="00166A71" w:rsidRPr="00E8283E" w:rsidRDefault="00166A71" w:rsidP="00A23D88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bCs/>
          <w:sz w:val="28"/>
          <w:szCs w:val="28"/>
        </w:rPr>
        <w:t>7) у</w:t>
      </w:r>
      <w:r w:rsidRPr="00E8283E">
        <w:rPr>
          <w:sz w:val="28"/>
          <w:szCs w:val="28"/>
        </w:rPr>
        <w:t xml:space="preserve">мышленное повреждение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поселения.</w:t>
      </w:r>
    </w:p>
    <w:p w:rsidR="00166A71" w:rsidRPr="00E8283E" w:rsidRDefault="00166A71" w:rsidP="00A23D88">
      <w:pPr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>5.4. Производство по делам об административных правонарушениях, предусмотренных пунктом 5.3</w:t>
      </w:r>
      <w:r w:rsidR="0007223D">
        <w:rPr>
          <w:sz w:val="28"/>
          <w:szCs w:val="28"/>
        </w:rPr>
        <w:t xml:space="preserve"> настоящего Положения</w:t>
      </w:r>
      <w:r w:rsidRPr="00E8283E">
        <w:rPr>
          <w:sz w:val="28"/>
          <w:szCs w:val="28"/>
        </w:rPr>
        <w:t>, осуществляется в порядке, установленном стать</w:t>
      </w:r>
      <w:r w:rsidR="00222147">
        <w:rPr>
          <w:sz w:val="28"/>
          <w:szCs w:val="28"/>
        </w:rPr>
        <w:t>е</w:t>
      </w:r>
      <w:r w:rsidRPr="00E8283E">
        <w:rPr>
          <w:sz w:val="28"/>
          <w:szCs w:val="28"/>
        </w:rPr>
        <w:t>й 1 Главы 1 и стать</w:t>
      </w:r>
      <w:r w:rsidR="00222147">
        <w:rPr>
          <w:sz w:val="28"/>
          <w:szCs w:val="28"/>
        </w:rPr>
        <w:t>е</w:t>
      </w:r>
      <w:r w:rsidRPr="00E8283E">
        <w:rPr>
          <w:sz w:val="28"/>
          <w:szCs w:val="28"/>
        </w:rPr>
        <w:t>й 10 Главы 2 Закона Омской</w:t>
      </w:r>
      <w:r w:rsidRPr="00E8283E">
        <w:rPr>
          <w:color w:val="FF0000"/>
          <w:sz w:val="28"/>
          <w:szCs w:val="28"/>
        </w:rPr>
        <w:t xml:space="preserve"> </w:t>
      </w:r>
      <w:r w:rsidRPr="00E8283E">
        <w:rPr>
          <w:sz w:val="28"/>
          <w:szCs w:val="28"/>
        </w:rPr>
        <w:t xml:space="preserve">области </w:t>
      </w:r>
      <w:r w:rsidRPr="00E8283E">
        <w:rPr>
          <w:bCs/>
          <w:color w:val="000000"/>
          <w:sz w:val="28"/>
          <w:szCs w:val="28"/>
        </w:rPr>
        <w:t xml:space="preserve">от 24 июля </w:t>
      </w:r>
      <w:smartTag w:uri="urn:schemas-microsoft-com:office:smarttags" w:element="metricconverter">
        <w:smartTagPr>
          <w:attr w:name="ProductID" w:val="2006 г"/>
        </w:smartTagPr>
        <w:r w:rsidRPr="00E8283E">
          <w:rPr>
            <w:bCs/>
            <w:color w:val="000000"/>
            <w:sz w:val="28"/>
            <w:szCs w:val="28"/>
          </w:rPr>
          <w:t>2006 г</w:t>
        </w:r>
      </w:smartTag>
      <w:r w:rsidRPr="00E8283E">
        <w:rPr>
          <w:bCs/>
          <w:color w:val="000000"/>
          <w:sz w:val="28"/>
          <w:szCs w:val="28"/>
        </w:rPr>
        <w:t>. № 770-ОЗ «Кодекс Омской области об административных правонарушениях» (с изменениями и дополнениями)</w:t>
      </w:r>
      <w:r w:rsidRPr="00E8283E">
        <w:rPr>
          <w:sz w:val="28"/>
          <w:szCs w:val="28"/>
        </w:rPr>
        <w:t>.</w:t>
      </w:r>
    </w:p>
    <w:p w:rsidR="00166A71" w:rsidRPr="00E8283E" w:rsidRDefault="00166A71" w:rsidP="00A23D88">
      <w:pPr>
        <w:pStyle w:val="ab"/>
        <w:spacing w:line="264" w:lineRule="auto"/>
        <w:ind w:firstLine="709"/>
        <w:jc w:val="both"/>
        <w:rPr>
          <w:sz w:val="28"/>
          <w:szCs w:val="28"/>
        </w:rPr>
      </w:pPr>
    </w:p>
    <w:p w:rsidR="00166A71" w:rsidRPr="00E8283E" w:rsidRDefault="00166A71" w:rsidP="00A23D88">
      <w:pPr>
        <w:pStyle w:val="ab"/>
        <w:spacing w:line="264" w:lineRule="auto"/>
        <w:ind w:firstLine="709"/>
        <w:jc w:val="center"/>
        <w:rPr>
          <w:sz w:val="28"/>
          <w:szCs w:val="28"/>
        </w:rPr>
      </w:pPr>
      <w:r w:rsidRPr="00E8283E">
        <w:rPr>
          <w:sz w:val="28"/>
          <w:szCs w:val="28"/>
        </w:rPr>
        <w:t>6. Заключительные положения</w:t>
      </w:r>
    </w:p>
    <w:p w:rsidR="00166A71" w:rsidRPr="00E8283E" w:rsidRDefault="00166A71" w:rsidP="00A23D88">
      <w:pPr>
        <w:pStyle w:val="ab"/>
        <w:spacing w:line="264" w:lineRule="auto"/>
        <w:ind w:firstLine="709"/>
        <w:jc w:val="both"/>
        <w:rPr>
          <w:sz w:val="28"/>
          <w:szCs w:val="28"/>
        </w:rPr>
      </w:pPr>
    </w:p>
    <w:p w:rsidR="00166A71" w:rsidRPr="00E8283E" w:rsidRDefault="00166A71" w:rsidP="00A23D88">
      <w:pPr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6.1. Внесение в композицию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каких-либо изменений допустимо в соответствии с законодательством, регулирующим правоотношения в сфере геральдического обеспечения.</w:t>
      </w:r>
    </w:p>
    <w:p w:rsidR="00166A71" w:rsidRPr="00E8283E" w:rsidRDefault="00166A71" w:rsidP="00A23D88">
      <w:pPr>
        <w:spacing w:line="264" w:lineRule="auto"/>
        <w:ind w:firstLine="709"/>
        <w:jc w:val="both"/>
        <w:rPr>
          <w:sz w:val="28"/>
          <w:szCs w:val="28"/>
        </w:rPr>
      </w:pPr>
      <w:r w:rsidRPr="00E8283E">
        <w:rPr>
          <w:sz w:val="28"/>
          <w:szCs w:val="28"/>
        </w:rPr>
        <w:t xml:space="preserve">6.2. Право использования герба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поселения, с момента утверждения его Советом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 в качестве официального символа, принадлежит органам местного самоуправления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поселения.</w:t>
      </w:r>
    </w:p>
    <w:p w:rsidR="00DE2FCD" w:rsidRPr="00C0642F" w:rsidRDefault="00166A71" w:rsidP="00DE2FCD">
      <w:pPr>
        <w:widowControl w:val="0"/>
        <w:tabs>
          <w:tab w:val="left" w:pos="1438"/>
        </w:tabs>
        <w:spacing w:line="264" w:lineRule="auto"/>
        <w:ind w:firstLine="709"/>
        <w:jc w:val="both"/>
        <w:rPr>
          <w:rFonts w:eastAsia="Arial"/>
          <w:sz w:val="28"/>
          <w:szCs w:val="28"/>
          <w:lang w:bidi="ru-RU"/>
        </w:rPr>
      </w:pPr>
      <w:r w:rsidRPr="00E8283E">
        <w:rPr>
          <w:spacing w:val="-6"/>
          <w:sz w:val="28"/>
          <w:szCs w:val="28"/>
        </w:rPr>
        <w:t xml:space="preserve">6.3. Герб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</w:t>
      </w:r>
      <w:r w:rsidRPr="00E8283E">
        <w:rPr>
          <w:spacing w:val="-6"/>
          <w:sz w:val="28"/>
          <w:szCs w:val="28"/>
        </w:rPr>
        <w:t xml:space="preserve">, с момента утверждения его Советом </w:t>
      </w:r>
      <w:r w:rsidR="00F8025B">
        <w:rPr>
          <w:sz w:val="28"/>
          <w:szCs w:val="28"/>
        </w:rPr>
        <w:t>Ростовкинского</w:t>
      </w:r>
      <w:r w:rsidRPr="00E8283E">
        <w:rPr>
          <w:sz w:val="28"/>
          <w:szCs w:val="28"/>
        </w:rPr>
        <w:t xml:space="preserve"> сельского поселения</w:t>
      </w:r>
      <w:r w:rsidRPr="00E8283E">
        <w:rPr>
          <w:spacing w:val="-6"/>
          <w:sz w:val="28"/>
          <w:szCs w:val="28"/>
        </w:rPr>
        <w:t xml:space="preserve"> в качестве официального символа, </w:t>
      </w:r>
      <w:r w:rsidR="00DE2FCD" w:rsidRPr="00C0642F">
        <w:rPr>
          <w:rFonts w:eastAsia="Arial"/>
          <w:sz w:val="28"/>
          <w:szCs w:val="28"/>
          <w:lang w:bidi="ru-RU"/>
        </w:rPr>
        <w:t xml:space="preserve">согласно </w:t>
      </w:r>
      <w:r w:rsidR="00DE2FCD" w:rsidRPr="00C0642F">
        <w:rPr>
          <w:spacing w:val="-6"/>
          <w:sz w:val="28"/>
          <w:szCs w:val="28"/>
        </w:rPr>
        <w:t>п.2 ч.6 ст.1259 «</w:t>
      </w:r>
      <w:r w:rsidR="00DE2FCD" w:rsidRPr="00C0642F">
        <w:rPr>
          <w:bCs/>
          <w:sz w:val="28"/>
          <w:szCs w:val="28"/>
        </w:rPr>
        <w:t xml:space="preserve">Объекты авторских прав» </w:t>
      </w:r>
      <w:r w:rsidR="00DE2FCD" w:rsidRPr="00C0642F">
        <w:rPr>
          <w:spacing w:val="-6"/>
          <w:sz w:val="28"/>
          <w:szCs w:val="28"/>
        </w:rPr>
        <w:t>части 4 Гражданского кодекса Российской Федерации, авторским правом не охраняется.</w:t>
      </w:r>
    </w:p>
    <w:sectPr w:rsidR="00DE2FCD" w:rsidRPr="00C0642F" w:rsidSect="00245168">
      <w:pgSz w:w="11906" w:h="16838"/>
      <w:pgMar w:top="567" w:right="1080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16F" w:rsidRDefault="0039616F" w:rsidP="00166A71">
      <w:r>
        <w:separator/>
      </w:r>
    </w:p>
  </w:endnote>
  <w:endnote w:type="continuationSeparator" w:id="0">
    <w:p w:rsidR="0039616F" w:rsidRDefault="0039616F" w:rsidP="00166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16F" w:rsidRDefault="0039616F" w:rsidP="00166A71">
      <w:r>
        <w:separator/>
      </w:r>
    </w:p>
  </w:footnote>
  <w:footnote w:type="continuationSeparator" w:id="0">
    <w:p w:rsidR="0039616F" w:rsidRDefault="0039616F" w:rsidP="00166A71">
      <w:r>
        <w:continuationSeparator/>
      </w:r>
    </w:p>
  </w:footnote>
  <w:footnote w:id="1">
    <w:p w:rsidR="00166A71" w:rsidRDefault="00166A71" w:rsidP="00166A71">
      <w:pPr>
        <w:pStyle w:val="ad"/>
      </w:pPr>
      <w:r>
        <w:rPr>
          <w:rStyle w:val="a7"/>
        </w:rPr>
        <w:footnoteRef/>
      </w:r>
      <w:r>
        <w:t xml:space="preserve"> Размещение гербов: </w:t>
      </w:r>
      <w:r>
        <w:rPr>
          <w:b/>
        </w:rPr>
        <w:t xml:space="preserve">1 – </w:t>
      </w:r>
      <w:r>
        <w:t xml:space="preserve">герб РФ или субъекта РФ, </w:t>
      </w:r>
      <w:r>
        <w:rPr>
          <w:b/>
        </w:rPr>
        <w:t xml:space="preserve">2 – </w:t>
      </w:r>
      <w:r>
        <w:t>герб муниципального образования, где цифровые обозначения указывают на степень почетности места размещения герба при взгляде от зрителя.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716"/>
    <w:rsid w:val="0007223D"/>
    <w:rsid w:val="00091DE4"/>
    <w:rsid w:val="000945D0"/>
    <w:rsid w:val="000E36C4"/>
    <w:rsid w:val="0011531D"/>
    <w:rsid w:val="00132454"/>
    <w:rsid w:val="00166A71"/>
    <w:rsid w:val="001A3AF6"/>
    <w:rsid w:val="001B47CE"/>
    <w:rsid w:val="001E04D3"/>
    <w:rsid w:val="00216BC6"/>
    <w:rsid w:val="00222147"/>
    <w:rsid w:val="00232BB4"/>
    <w:rsid w:val="00245168"/>
    <w:rsid w:val="00252686"/>
    <w:rsid w:val="00264F2A"/>
    <w:rsid w:val="0039616F"/>
    <w:rsid w:val="003E7F25"/>
    <w:rsid w:val="004469EB"/>
    <w:rsid w:val="00451158"/>
    <w:rsid w:val="004819AE"/>
    <w:rsid w:val="00504ADC"/>
    <w:rsid w:val="00505DF4"/>
    <w:rsid w:val="0051715C"/>
    <w:rsid w:val="005448EB"/>
    <w:rsid w:val="0056210E"/>
    <w:rsid w:val="00585684"/>
    <w:rsid w:val="005C0C56"/>
    <w:rsid w:val="005C5424"/>
    <w:rsid w:val="005E7DE5"/>
    <w:rsid w:val="00617C31"/>
    <w:rsid w:val="00620B3D"/>
    <w:rsid w:val="00691F56"/>
    <w:rsid w:val="006B2E80"/>
    <w:rsid w:val="00700A66"/>
    <w:rsid w:val="00714716"/>
    <w:rsid w:val="00792105"/>
    <w:rsid w:val="007D0E38"/>
    <w:rsid w:val="00805BD9"/>
    <w:rsid w:val="00822BF5"/>
    <w:rsid w:val="008457FC"/>
    <w:rsid w:val="008570E9"/>
    <w:rsid w:val="008A0A55"/>
    <w:rsid w:val="009559F0"/>
    <w:rsid w:val="00980A12"/>
    <w:rsid w:val="0099641E"/>
    <w:rsid w:val="009C3B57"/>
    <w:rsid w:val="009E4467"/>
    <w:rsid w:val="009F0DC3"/>
    <w:rsid w:val="00A14F03"/>
    <w:rsid w:val="00A23D88"/>
    <w:rsid w:val="00A46603"/>
    <w:rsid w:val="00A51004"/>
    <w:rsid w:val="00A548C9"/>
    <w:rsid w:val="00AC4A47"/>
    <w:rsid w:val="00B47FC7"/>
    <w:rsid w:val="00B62B8F"/>
    <w:rsid w:val="00BA39CC"/>
    <w:rsid w:val="00BE4802"/>
    <w:rsid w:val="00BF783E"/>
    <w:rsid w:val="00C13A27"/>
    <w:rsid w:val="00C42ED9"/>
    <w:rsid w:val="00C6110A"/>
    <w:rsid w:val="00D829F3"/>
    <w:rsid w:val="00DE2FCD"/>
    <w:rsid w:val="00E213C6"/>
    <w:rsid w:val="00E645DE"/>
    <w:rsid w:val="00E8283E"/>
    <w:rsid w:val="00E91504"/>
    <w:rsid w:val="00E9424E"/>
    <w:rsid w:val="00EB5D6D"/>
    <w:rsid w:val="00EC1E1A"/>
    <w:rsid w:val="00EE40EC"/>
    <w:rsid w:val="00F1561C"/>
    <w:rsid w:val="00F60753"/>
    <w:rsid w:val="00F65B40"/>
    <w:rsid w:val="00F8025B"/>
    <w:rsid w:val="00F86CF7"/>
    <w:rsid w:val="00F965E0"/>
    <w:rsid w:val="00FA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05DF4"/>
    <w:pPr>
      <w:spacing w:line="360" w:lineRule="auto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505DF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rsid w:val="00166A7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6A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166A71"/>
    <w:pPr>
      <w:spacing w:line="360" w:lineRule="auto"/>
      <w:ind w:firstLine="720"/>
      <w:jc w:val="center"/>
    </w:pPr>
    <w:rPr>
      <w:b/>
      <w:sz w:val="24"/>
      <w:szCs w:val="24"/>
    </w:rPr>
  </w:style>
  <w:style w:type="character" w:customStyle="1" w:styleId="a6">
    <w:name w:val="Название Знак"/>
    <w:basedOn w:val="a0"/>
    <w:link w:val="a5"/>
    <w:rsid w:val="00166A7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7">
    <w:name w:val="footnote reference"/>
    <w:semiHidden/>
    <w:rsid w:val="00166A71"/>
    <w:rPr>
      <w:vertAlign w:val="superscript"/>
    </w:rPr>
  </w:style>
  <w:style w:type="paragraph" w:customStyle="1" w:styleId="a8">
    <w:name w:val="Наименование"/>
    <w:next w:val="a"/>
    <w:rsid w:val="00166A7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9">
    <w:name w:val="статьи Знак"/>
    <w:basedOn w:val="a"/>
    <w:link w:val="aa"/>
    <w:rsid w:val="00166A71"/>
    <w:pPr>
      <w:spacing w:after="600"/>
      <w:ind w:firstLine="720"/>
      <w:jc w:val="both"/>
    </w:pPr>
    <w:rPr>
      <w:b/>
      <w:sz w:val="24"/>
      <w:szCs w:val="24"/>
    </w:rPr>
  </w:style>
  <w:style w:type="character" w:customStyle="1" w:styleId="aa">
    <w:name w:val="статьи Знак Знак"/>
    <w:link w:val="a9"/>
    <w:rsid w:val="00166A7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b">
    <w:name w:val="НАзвание главы"/>
    <w:link w:val="ac"/>
    <w:rsid w:val="00166A71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justtext">
    <w:name w:val="justtext"/>
    <w:basedOn w:val="a"/>
    <w:rsid w:val="00166A71"/>
    <w:pPr>
      <w:spacing w:before="50" w:after="50"/>
      <w:ind w:firstLine="451"/>
      <w:jc w:val="both"/>
    </w:pPr>
    <w:rPr>
      <w:color w:val="000000"/>
      <w:sz w:val="24"/>
      <w:szCs w:val="24"/>
    </w:rPr>
  </w:style>
  <w:style w:type="character" w:customStyle="1" w:styleId="ac">
    <w:name w:val="НАзвание главы Знак"/>
    <w:link w:val="ab"/>
    <w:rsid w:val="00166A7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d">
    <w:name w:val="footnote text"/>
    <w:basedOn w:val="a"/>
    <w:link w:val="ae"/>
    <w:semiHidden/>
    <w:rsid w:val="00166A71"/>
    <w:pPr>
      <w:ind w:firstLine="720"/>
      <w:jc w:val="both"/>
    </w:pPr>
  </w:style>
  <w:style w:type="character" w:customStyle="1" w:styleId="ae">
    <w:name w:val="Текст сноски Знак"/>
    <w:basedOn w:val="a0"/>
    <w:link w:val="ad"/>
    <w:semiHidden/>
    <w:rsid w:val="00166A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qFormat/>
    <w:rsid w:val="00166A71"/>
    <w:pPr>
      <w:ind w:left="720" w:firstLine="720"/>
      <w:contextualSpacing/>
      <w:jc w:val="both"/>
    </w:pPr>
    <w:rPr>
      <w:sz w:val="24"/>
      <w:szCs w:val="24"/>
    </w:rPr>
  </w:style>
  <w:style w:type="paragraph" w:styleId="2">
    <w:name w:val="Body Text Indent 2"/>
    <w:basedOn w:val="a"/>
    <w:link w:val="20"/>
    <w:rsid w:val="008A0A55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A0A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статьи"/>
    <w:basedOn w:val="a"/>
    <w:rsid w:val="008A0A55"/>
    <w:pPr>
      <w:spacing w:after="600"/>
      <w:ind w:firstLine="720"/>
      <w:jc w:val="both"/>
    </w:pPr>
    <w:rPr>
      <w:b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E9424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9424E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Hyperlink"/>
    <w:basedOn w:val="a0"/>
    <w:uiPriority w:val="99"/>
    <w:semiHidden/>
    <w:unhideWhenUsed/>
    <w:rsid w:val="00F607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05DF4"/>
    <w:pPr>
      <w:spacing w:line="360" w:lineRule="auto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505DF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rsid w:val="00166A7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6A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166A71"/>
    <w:pPr>
      <w:spacing w:line="360" w:lineRule="auto"/>
      <w:ind w:firstLine="720"/>
      <w:jc w:val="center"/>
    </w:pPr>
    <w:rPr>
      <w:b/>
      <w:sz w:val="24"/>
      <w:szCs w:val="24"/>
    </w:rPr>
  </w:style>
  <w:style w:type="character" w:customStyle="1" w:styleId="a6">
    <w:name w:val="Название Знак"/>
    <w:basedOn w:val="a0"/>
    <w:link w:val="a5"/>
    <w:rsid w:val="00166A7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7">
    <w:name w:val="footnote reference"/>
    <w:semiHidden/>
    <w:rsid w:val="00166A71"/>
    <w:rPr>
      <w:vertAlign w:val="superscript"/>
    </w:rPr>
  </w:style>
  <w:style w:type="paragraph" w:customStyle="1" w:styleId="a8">
    <w:name w:val="Наименование"/>
    <w:next w:val="a"/>
    <w:rsid w:val="00166A7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9">
    <w:name w:val="статьи Знак"/>
    <w:basedOn w:val="a"/>
    <w:link w:val="aa"/>
    <w:rsid w:val="00166A71"/>
    <w:pPr>
      <w:spacing w:after="600"/>
      <w:ind w:firstLine="720"/>
      <w:jc w:val="both"/>
    </w:pPr>
    <w:rPr>
      <w:b/>
      <w:sz w:val="24"/>
      <w:szCs w:val="24"/>
    </w:rPr>
  </w:style>
  <w:style w:type="character" w:customStyle="1" w:styleId="aa">
    <w:name w:val="статьи Знак Знак"/>
    <w:link w:val="a9"/>
    <w:rsid w:val="00166A7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b">
    <w:name w:val="НАзвание главы"/>
    <w:link w:val="ac"/>
    <w:rsid w:val="00166A71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justtext">
    <w:name w:val="justtext"/>
    <w:basedOn w:val="a"/>
    <w:rsid w:val="00166A71"/>
    <w:pPr>
      <w:spacing w:before="50" w:after="50"/>
      <w:ind w:firstLine="451"/>
      <w:jc w:val="both"/>
    </w:pPr>
    <w:rPr>
      <w:color w:val="000000"/>
      <w:sz w:val="24"/>
      <w:szCs w:val="24"/>
    </w:rPr>
  </w:style>
  <w:style w:type="character" w:customStyle="1" w:styleId="ac">
    <w:name w:val="НАзвание главы Знак"/>
    <w:link w:val="ab"/>
    <w:rsid w:val="00166A7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d">
    <w:name w:val="footnote text"/>
    <w:basedOn w:val="a"/>
    <w:link w:val="ae"/>
    <w:semiHidden/>
    <w:rsid w:val="00166A71"/>
    <w:pPr>
      <w:ind w:firstLine="720"/>
      <w:jc w:val="both"/>
    </w:pPr>
  </w:style>
  <w:style w:type="character" w:customStyle="1" w:styleId="ae">
    <w:name w:val="Текст сноски Знак"/>
    <w:basedOn w:val="a0"/>
    <w:link w:val="ad"/>
    <w:semiHidden/>
    <w:rsid w:val="00166A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qFormat/>
    <w:rsid w:val="00166A71"/>
    <w:pPr>
      <w:ind w:left="720" w:firstLine="720"/>
      <w:contextualSpacing/>
      <w:jc w:val="both"/>
    </w:pPr>
    <w:rPr>
      <w:sz w:val="24"/>
      <w:szCs w:val="24"/>
    </w:rPr>
  </w:style>
  <w:style w:type="paragraph" w:styleId="2">
    <w:name w:val="Body Text Indent 2"/>
    <w:basedOn w:val="a"/>
    <w:link w:val="20"/>
    <w:rsid w:val="008A0A55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A0A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статьи"/>
    <w:basedOn w:val="a"/>
    <w:rsid w:val="008A0A55"/>
    <w:pPr>
      <w:spacing w:after="600"/>
      <w:ind w:firstLine="720"/>
      <w:jc w:val="both"/>
    </w:pPr>
    <w:rPr>
      <w:b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E9424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9424E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Hyperlink"/>
    <w:basedOn w:val="a0"/>
    <w:uiPriority w:val="99"/>
    <w:semiHidden/>
    <w:unhideWhenUsed/>
    <w:rsid w:val="00F607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1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E%D0%BC%D1%81%D0%B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E%D0%BC%D1%8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2391</Words>
  <Characters>13634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комп-1</cp:lastModifiedBy>
  <cp:revision>4</cp:revision>
  <cp:lastPrinted>2019-04-02T10:17:00Z</cp:lastPrinted>
  <dcterms:created xsi:type="dcterms:W3CDTF">2022-04-20T09:53:00Z</dcterms:created>
  <dcterms:modified xsi:type="dcterms:W3CDTF">2022-04-29T03:15:00Z</dcterms:modified>
</cp:coreProperties>
</file>